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d0dc" w14:textId="7f4d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признании утратившими силу некоторых актов акимата и акима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 февраля 2007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местном государственном 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области от 16 августа 2004 года № 22 "О внесении изменения и признании утратившими силу некоторых решений акима области"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акты акимата и акима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КУЛ-МУХАММЕД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1 февраля 2007 года № 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актов акимата и акима области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акима области от 10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улучшению использования рыбных ресурсов области" (зарегистрировано в реестре государственной регистрации нормативных правовых актов за номером 507).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Решение акима области от 2 сентября 1998 года 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об обеспечении полноты охвата и единого учета объектов налогообложения" (зарегистрировано в Реестре государственной регистрации нормативных правовых актов за номером 2547).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акима области от 27 декабря 1999 года № 108 "Об усилении контроля за качеством пищевой поваренной соли, реализуемых на рынках и торговых предприятиях области" (зарегистрировано в Реестре государственной регистрации нормативных правовых актов за номером 7327, с изменением, внесенным решением акима области от 16 августа 2004 года № 22 "О внесении изменения и признании утратившими силу некоторых решений акима области).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акима области от 14 февраля 2000 года № 149 "О подготовке средств гражданской обороны и чрезвычайных ситуаций области к противопаводковым мероприятиям" (зарегистрировано в Реестре государственной регистрации нормативных правовых актов за номером 7369).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Постановление акимата области от 2 августа 2002 года № 302 "Об утверждении нормативов на жилищно-коммунальные услуги по городу Байконур" (зарегистрировано в Реестре государственной регистрации нормативных правовых актов за номером 13066).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Постановление акимата области от 31 декабря 2003 года № 735 "Об утверждении перечня природоохранных мероприятий" (зарегистрировано в Реестре государственной регистрации нормативных правовых актов за номером 18901, опубликовано в газетах "Кызылординские вести" 23 января 2004 года, "Сыр бойы" 17 января 2004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