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7595" w14:textId="d627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окружающей среды и водных ресурсов Республики Казахстан от 20 февраля 2014 года № 52-о "Об утверждении квалификационных требований к административным государственным должностям корпуса "Б" Министерства окружающей среды и водных ресурсов Республики Казахстан» и Министра нефти и газа Республики Казахстан от 31 марта 2014 года № 107-ж "Об утверждении квалификационных требований к административным государственным должностям корпуса "Б" Министерства нефти и газа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ноября 2014 года № 148-ж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20 февраля 2014 года № 52-ө «Об утверждении квалификационных требований к административным государственным должностям корпуса «Б» Министерства окружающей среды и водных ресурсов Республики Казахстан» (зарегистрированный в Реестре государственной регистрации нормативных правовых актов за № 9171, опубликованный в информационно-правовой системе «Әділет» 25 февраля 2014 года № 78164);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31 марта 2014 года № 107-ж «Об утверждении квалификационных требований к административным государственным должностям корпуса «Б» Министерства нефти и газа Республики Казахстан» (зарегистрированный в Реестре государственной регистрации нормативных правовых актов за № 9341, опубликованный в информационно-правовой системе «Әділет» 30 апреля 2014 года № 79489).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развития персонала Министерства энергетики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