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9bdc" w14:textId="7069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утратившего силу решения Уйгурского районного маслихата от 22 декабря 2012 года № 13-2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22 июня 2015 года № 48-2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и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решения маслихата "О повышении базовых ставок земельного налога" от 22 декабря 2012 года № 13-2 (внесен в государственный реестр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2289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января 2013 года, опубликовано в газете "Карадала тынысы-Карадала напаси"" № 6 (6) 08 февраля 2013 года).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"По вопросам законности и правового порядка, права и свободы граждан".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Бахтахунов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Юлдашев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