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fc347" w14:textId="b4fc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с территории села Звездное Звездного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29 сентября 2015 года № 49/02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 ветеринарии" от 10 июля 2002 года и на основании представления главного государственного ветеринарно–санитарного инспектора Осакаровского района Бейсенбекова Муратбека Жакипбаевича от 28 сентября 2015 года № 02-29/843, в связи с проведением комплекса ветеринарно–санитарных мероприятий по ликвидации очага ринопневмонии лошадей на территории села Звездное, акимат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Снять ограничительные мероприятия, установленные на территории села Звездное Звездного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№ 33/01 от 15 июня 2015 года "Об установлении ограничительных мероприятий на территории села Звездное Звездного сельского округа" (зарегистрировано в Реестре государственной регистрации нормативных правовых актов № 3301 от 26 июня 2015 года, опубликовано в районной газете "Сельский труженик" от 4 июля 2015 года № 27 (7459))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"Осакаровская районная 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ветеринарного контроля и надзора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сельского 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__________________М.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 сентября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