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4d555" w14:textId="ec4d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7 сентября 2015 года № 237-қ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Руководствуясь Законами Республики Казахстан от 24 марта 1998 года № 213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№ 148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постановление акимата Аральского района от 18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349-қ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поступления и использования безнадзорных животных, поступивших в коммунальную собственность" (зарегистрировано в реестре государственной регистрации нормативных правовых актов за № 4546 от 4 декабря 2013 года, опубликовано от 11 апреля 2013 года за № 102 в газете "Толкын").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государственного учреждения "Аппарат акима Аральского района" Алишевой Жумагул Нахтаевне.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