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28f7" w14:textId="38f2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30 сентября 2015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утверждении схемы и Правил перевозки в общеобразовательные школы детей, проживающих в отдаленных населенных пунктах Аулиекольского района" от 30 июня 2015 года № 192 (зарегистрировано в Реестре государственной регистрации нормативных правовых актов под номером 5718, опубликовано 30 июля 2015 года в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