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39ef" w14:textId="35e3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района от 21 октября 2009 года № 14 "О предоставлении социальной помощи на зубопротезирование"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имени Габита Мусрепова Северо-Казахстанской области от 7 октября 2015 года № 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от 21 октября 2009 года № 14 "О предоставлении социальной помощи на зубопротезирование" (зарегистрировано в Реестре государственной регистрации нормативных правовых актов под № 13-5-102 от 17 ноября 2009 года, опубликовано 30 ноября 2009 года в районной газете "Есіл Өңірі", 30 ноября 2009 года в районной газете "Новости Приишимья").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района имени Габита Мусрепова Северо-Казахстанской области Тайшабаеву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