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abb49" w14:textId="57abb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утративших силу некоторых постановлений акимата Мамлютского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4 июня 2015 года № 158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утративших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Мамлютского района Северо-Казахстанской области от 17 ноября 2014 года № 394 "Об утверждении государственного образовательного заказа на дошкольное воспитание и обучение, размер подушевого финансирования и родительской платы в учреждениях образования Мамлютского района Северо-Казахстанской области" (зарегистрированное в Реестре государственной регистрации нормативных правовых актов № 3039 от 31 декабря 2014 года, опубликовано в газетах "Солтүстік жұлдызы" от 30 января 2014 года № 4, "Знамя труда" от 30 января 2014 года №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Мамлютского района Северо-Казахстанской области от 4 февраля 2015 года № 41 "О внесении изменений в постановление акимата Мамлютского района Северо-Казахстанской области от 17 ноября 2014 года № 394 "Об утверждении государственного образовательного заказа на дошкольное воспитание и обучение, размер подушевого финансирования и родительской платы в учреждениях образования Мамлютского района Северо-Казахстанской области" (зарегистрированное в Реестре государственной регистрации нормативных правовых актов № 3141 от 6 марта 2015 года, опубликовано в газетах "Солтүстік жұлдызы" от 3 апреля 2015 года № 13 (307), "Знамя труда" от 3 апреля 2015 года № 14 (7686).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Государственно-правовому отделу аппарата акима района в установленном законодательством порядке обеспечить официальное опубликование в средствах массовой информации и направить копию настоящего постановления в Департамент юстиции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