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d97f" w14:textId="7e6d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Тайыншинского района от 20 марта 2015 года № 140 "Об утверждении Правил расчета ставки арендной платы при передаче коммунального имущества Тайыншинского района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28 декабря 2015 года № 538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20 марта 2015 года № 140 "Об утверждении Правил расчета ставки арендной платы при передаче коммунального имущества Тайыншинского района в имущественный наем (аренду)" (зарегистрировано в Реестре государственной регистрации нормативных правовых актов под № 3179 от 20 марта 2015 года, опубликовано в газетах "Тайынша таңы" от 3 апреля 2015 года, "Тайыншинские вести" от 3 апреля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