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24444" w14:textId="16244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Жаксынского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Жаксынского района Акмолинской области от 16 февраля 2016 года № а-1/34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40 Закона Республики Казахстан от 24 марта 1998 года "О нормативных правовых актах" акимат Жаксынского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Признать утратившими силу следующие постановления акимата Жаксынского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Жаксынского района от 5 марта 2013 года № а-1/84 "Об установлении квоты рабочих мест для инвалидов (зарегистрировано в Реестре государственной регистрации нормативных правовых актов под номером 3696, опубликовано 12 апреля 2013 года в газете "Жаксынский вестник");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Жаксынского района от 10 сентября 2013 года № а-8/311 "О внесении изменения в постановление акимата Жаксынского района от 5 марта 2013 года № а-1/84 "Об установлении квоты рабочих мест для инвалидов" (зарегистрировано в Реестре государственной регистрации нормативных правовых актов под номером 3822, опубликовано 11 октября 2013 года в газете "Жаксынский вестник").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района Сейдахметову Л.Ш.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К.Суюндиков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