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445e" w14:textId="ef54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решение акима Сарыбастауского сельского округа Кербулакского района от 20 мая 2016 года № 02 "Об установлении карантина на территории села Сарыбастау Сарыбастауского сельского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Сарыбастауского сельского округа Кербулакского района Алматинской области от 27 сентября 2016 года №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</w:t>
      </w:r>
      <w:r>
        <w:rPr>
          <w:rFonts w:ascii="Times New Roman"/>
          <w:b/>
          <w:i w:val="false"/>
          <w:color w:val="000000"/>
          <w:sz w:val="28"/>
        </w:rPr>
        <w:t>",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руководствуясь протестом специализированной природоохранной прокуратуры Алматинской области от 20 сентября 2016 года №2-0420-16-00772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Сарыбастауского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Сарыбастауского сельского округа Кербулакского района от 20 мая 2016 года № 02 "Об установлении карантина на территории села Сарыбастау Сарыбастауского сельского округа" (зарегистрированного в Реестре государственной регистрации нормативных правовых актов от 10 июня 2016 года № 3882, опубликованного в газете "Кербулак жулдызы" от 17 июня 2016 года № 25(3826)).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акима Сарыбастауского сельского округа Кербулакского района Турганбаевой Лязат Бейсеновне опубликование настоящего решения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Кербулакского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Сарыбастауского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