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1db6" w14:textId="3821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Жалагашского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24 марта 2016 года № 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“О нормативных правовых актах”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акимат Жалагашского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Жалагашского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Жалагашского района от 24 марта 2016 года №63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Жалагашского района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Жалагашского района от 2 сентября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 276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установлении квоты рабочих мест для инвалидов” (зарегистрированный в Реестре государственной регистрации нормативных правовых актов за №10-6-194, опубликованный 8 октября 2011 года в газете “Жалагаш жаршысы”).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Жалагашского района от 10 января 2012 года </w:t>
      </w:r>
      <w:r>
        <w:rPr>
          <w:rFonts w:ascii="Times New Roman"/>
          <w:b w:val="false"/>
          <w:i w:val="false"/>
          <w:color w:val="000000"/>
          <w:sz w:val="28"/>
        </w:rPr>
        <w:t>№ 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установлении квоты рабочих мест” (зарегистрированный в Реестре государственной регистрации нормативных правовых актов за №10-6-203, опубликованный 25 февраля 2012 года в газете “Жалагаш жаршысы”).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Жалагашского района от 18 сентября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 331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внесении изменений в постановление акимата Жалагашского района от 10 января 2012 года №1 “Об установлении квоты рабочих мест для лиц, освобожденных из мест лишения свободы и несовершеннолетних выпусников интернатных организаций” (зарегистрированный в Реестре государственной регистрации нормативных правовых актов за №4322, опубликованный 20 октября 2012 года в газете “Жалагаш жаршысы”).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Жалагашского района от 23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 232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внесении изменений в некоторые постановление акимата Жалагашского района по вопросам занятости населения” (зарегистрированный в Реестре государственной регистрации нормативных правовых актов за №4729, опубликованный 23 июля 2014 года в информационно-правовой системе “Әділет”).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акимата Жалагашского района от 17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 124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внесении изменения в постановление акимата Жалагашского района от 2 сентября 2011 года №276 “Об установлении квоты рабочих мест для инвалидов” (зарегистрированный в Реестре государственной регистрации нормативных правовых актов за №5039, опубликованный 8 июля 2015 года в газете “Жалагаш жаршысы”).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акимата Жалагашского района от 17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 125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внесении изменения в постановление акимата Жалагашского района от 10 января 2012 года №1 “Об установлении квоты рабочих мест” (зарегистрированный в Реестре государственной регистрации нормативных правовых актов за №5040, опубликованный 11 июля 2015 года в газете “Жалагаш жаршысы”). 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