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038e" w14:textId="db30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Шымкент от 4 ноября 2015 года № 305 "Об утверждении схем и порядка перевозки в общеобразовательные школы детей, проживающих в отдаленных населенных пунктах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29 апреля 2016 года №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4 ноября 2015 года № 305 "Об утверждении схем и порядка перевозки в общеобразовательные школы детей, проживающих в отдаленных населенных пунктах города Шымкент"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декабря 2015 года в газете "Панорама Шымкента")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образования города Шымкент Мадиева 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постановления возложить на заместителя акима города Нуртай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