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ce549" w14:textId="5fce5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Бородулихинского района Восточно-Казахстанской области от 28 мая 2015 года № 149 "Об утверждении схемы и порядка перевозки в общеобразовательные школы детей, проживающих в отдаленных населенных пунктах Бородулихинского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Бородулихинского района Восточно-Казахстанской области от 16 марта 2016 года № 45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статьи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акимат Бородулихинского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Бородулихинского района Восточно-Казахстанской области от 28 мая 2015 года № 149 "Об утверждении схемы и порядка перевозки в общеобразовательные школы детей, проживающих в отдаленных населенных пунктах Бородулихинского района" (Зарегистрировано в Реестре государственной регистрации нормативных правовых актов за № 3999 от 22 июня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руководителя аппарата акима района С.Н.Лазурина.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