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c8bd" w14:textId="dc8c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Боген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Боген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57 716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54 599 тысяч тенге, из них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58 966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-1 250 тысяч тенге;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-1 250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Боген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193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193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193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Боген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