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1f15" w14:textId="bab1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6 октября 2021 года № 2135. Утратило силу постановлением акимата города Костаная Костанайской области от 20 апреля 2023 года № 701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его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заседания земельной комиссии от 26 августа 2021 года № 792 акимат города Костаная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"Строй Элит Дом" публичный сервитут в целях прокладки и эксплуатации коммунальных, инженерных, электрических и других линий и сетей на земельный участок для проектирования и прокладки инженерных проводящих сетей (внешнее электроснабжение) по объекту "Строительство многоэтажных жилых домов со встроенными коммерческими объектами и со встроенным помещением временного пребывания детей дошкольного возраста"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распределительной сети распределительный шкаф - 2829 Р - 1 город Костанай, Костанайской области" расположенного по адресу: город Костанай, улица Курганская, 2, в границах улицы Курганская, 2 (ТП 10/0,4 кВ) – улица Курганская, 8 (промзона, ТП "Центральная", 10/0,4 кВ - 400 кВА - № 300 А) общей площадью 0,0929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Сокитбаев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