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69899" w14:textId="ad698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товариществу с ограниченной ответственностью "Rio Tinto Exploration Kazakhstan" (Рио Тинто Эксплорэйшн Казахстан)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Крымского сельского округа Денисовского района Костанайской области от 31 мая 2021 года № 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 всему тексту решения слова "Крымского сельского округа" заменены на "села Крымское Денисовского района" решением акима села Крымское Денисовского района Костанайской области от 22.06.2022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подпунктом 6)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на основании лицензии на разведку твҰрдых полезных ископаемых № 677-EL от 8 июля 2020 года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товариществу с ограниченной ответственностью "Rio Tinto Exploration Kazakhstan" (Рио Тинто Эксплорэйшн Казахстан) публичный сервитут сроком до 8 июля 2026 года для проведения операций по разведке твҰрдых полезных ископаемых, площадью 328,5873 гектар на землях сельскохозяйственного использования села Крымское Денисовского района Костанайской области.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решением акима села Крымское Денисовского района Костанайской области от 22.06.2022 года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Товариществу с ограниченной ответственностью "Rio Tinto Exploration Kazakhstan" (Рио Тинто Эксплорэйшн Казахстан) по окончании работ провести рекультивацию нарушенных земель.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села Крымское Денисовского района"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дней со дня подписания настоящего решения направление его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Денисовского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села Крымское Денисовского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Избасаров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