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7968" w14:textId="7c87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Милютинка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Милютинка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21 815,0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20 923,0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21 895,3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Милютинка на 2022 год, предусмотрен в сумме 11 870,0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Милютинка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Милютинка на 2022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Милютинка на 2022 год предусмотрены целевые текущие трансферты из районного бюджета, в том числе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населенного пункта;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Милютинка.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Милютинка, не подлежащих секвестру не установлен.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Житикаринского района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11.03.2022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Житикаринского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Житикаринского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