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785b" w14:textId="68a7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Мирного сельского округа Жамбылского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Мирного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25 554,4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23 173,4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651,9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21 029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2022 года и возврат целевых трансфертов областного и районного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2022 год целевые трансферты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Учесть в бюджете сельского округа на 2022 год целевые трансферты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определяются решением акима Мирного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6-4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Мирного сельского округа Жамбылского района Северо-Казахстанской области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Жамбылского района Северо-Казахстанской области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