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69cde" w14:textId="b069c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для лиц, освобожденных из мест лишения свободы на 2022 год</w:t>
      </w:r>
    </w:p>
    <w:p>
      <w:pPr>
        <w:spacing w:after="0"/>
        <w:ind w:left="0"/>
        <w:jc w:val="both"/>
      </w:pPr>
      <w:r>
        <w:rPr>
          <w:rFonts w:ascii="Times New Roman"/>
          <w:b w:val="false"/>
          <w:i w:val="false"/>
          <w:color w:val="000000"/>
          <w:sz w:val="28"/>
        </w:rPr>
        <w:t>Постановление акимата города Семей Восточно-Казахстанской области от 29 ноября 2021 года № 2596</w:t>
      </w:r>
    </w:p>
    <w:p>
      <w:pPr>
        <w:spacing w:after="0"/>
        <w:ind w:left="0"/>
        <w:jc w:val="both"/>
      </w:pPr>
      <w:bookmarkStart w:name="z2"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подпунктом 14-1)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города Семей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на предприятиях, в организациях и учреждениях города Семей независимо от организационно-правовой формы и формы собственности:</w:t>
      </w:r>
    </w:p>
    <w:bookmarkEnd w:id="1"/>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Start w:name="z4" w:id="2"/>
    <w:p>
      <w:pPr>
        <w:spacing w:after="0"/>
        <w:ind w:left="0"/>
        <w:jc w:val="both"/>
      </w:pPr>
      <w:r>
        <w:rPr>
          <w:rFonts w:ascii="Times New Roman"/>
          <w:b w:val="false"/>
          <w:i w:val="false"/>
          <w:color w:val="000000"/>
          <w:sz w:val="28"/>
        </w:rPr>
        <w:t>
      2. Контроль за исполнением постановления акимата возложить на заместителя акима города Садырбаева А. С.</w:t>
      </w:r>
    </w:p>
    <w:bookmarkEnd w:id="2"/>
    <w:bookmarkStart w:name="z5"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w:t>
            </w:r>
            <w:r>
              <w:br/>
            </w:r>
            <w:r>
              <w:rPr>
                <w:rFonts w:ascii="Times New Roman"/>
                <w:b w:val="false"/>
                <w:i w:val="false"/>
                <w:color w:val="000000"/>
                <w:sz w:val="20"/>
              </w:rPr>
              <w:t>акимата города</w:t>
            </w:r>
            <w:r>
              <w:br/>
            </w:r>
            <w:r>
              <w:rPr>
                <w:rFonts w:ascii="Times New Roman"/>
                <w:b w:val="false"/>
                <w:i w:val="false"/>
                <w:color w:val="000000"/>
                <w:sz w:val="20"/>
              </w:rPr>
              <w:t>от "___" ___________ 2021 года</w:t>
            </w:r>
            <w:r>
              <w:br/>
            </w:r>
            <w:r>
              <w:rPr>
                <w:rFonts w:ascii="Times New Roman"/>
                <w:b w:val="false"/>
                <w:i w:val="false"/>
                <w:color w:val="000000"/>
                <w:sz w:val="20"/>
              </w:rPr>
              <w:t>№ _____</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на 2022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7347"/>
        <w:gridCol w:w="1436"/>
        <w:gridCol w:w="1439"/>
        <w:gridCol w:w="1090"/>
      </w:tblGrid>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"Восточно-Казахстанский мукомольно-комбикормовый комбинат"</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"Семипалатинский машиностроительный завод"</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"Каражыра"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"Финансово-инвестиционная корпорация "Алел"</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коммунальное предприятие "Семей Водоканал" государственного учреждения "Отдел жилищно-коммунального хозяйства и жилищной инспекции города Семей Восточно-Казахстанской области" основанное на праве хозяйственного ведения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"Теплокоммунэнерго" государственного учреждения "Отдел жилищно-коммунального хозяйства и жилищной инспекции города Семей Восточно-Казахстанской области" основанное на праве хозяйственного ведения</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"Ибраев+К"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Семейский филиал республиканского государственного казенного предприятия "Қазақстан су жолдары" Комитета транспорта Министерства индустрии и инфраструктурного развития Республики Казахстан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 Аз"</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Азия"</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"Семей Құрылыс Материалдары"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"Алфом"</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"АЭС Шульбинская ГЭС"</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"Гордорстрой"</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"Казполиграф"</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"Казахцемент"</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"КАЗЭЛЕКТРОМАШ"</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"PROFIQZ"</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"Семипалатинский литейно-механический завод"</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"Силикат"</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"Олжас"</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"Сәт Транс"</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"Производственная компания "Цементный завод Семей"</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"Daewoo Bus Kazakhstan"</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"Эйкос"</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"Семспецснаб"</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"Енбек-Семей" республиканского государственного предприятия на праве хозяйственного ведения "Енбек" учреждений уголовно-исполнительной (пенитенциарной) системы Комитета уголовно-исполнительной системы Министерства внутренних дел Республики Казахстан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r>
              <w:br/>
            </w:r>
            <w:r>
              <w:rPr>
                <w:rFonts w:ascii="Times New Roman"/>
                <w:b w:val="false"/>
                <w:i w:val="false"/>
                <w:color w:val="000000"/>
                <w:sz w:val="20"/>
              </w:rPr>
              <w:t>акимата города</w:t>
            </w:r>
            <w:r>
              <w:br/>
            </w:r>
            <w:r>
              <w:rPr>
                <w:rFonts w:ascii="Times New Roman"/>
                <w:b w:val="false"/>
                <w:i w:val="false"/>
                <w:color w:val="000000"/>
                <w:sz w:val="20"/>
              </w:rPr>
              <w:t>от "___" ___________ 2021 год</w:t>
            </w:r>
            <w:r>
              <w:br/>
            </w:r>
            <w:r>
              <w:rPr>
                <w:rFonts w:ascii="Times New Roman"/>
                <w:b w:val="false"/>
                <w:i w:val="false"/>
                <w:color w:val="000000"/>
                <w:sz w:val="20"/>
              </w:rPr>
              <w:t>№ _____</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на 2022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7259"/>
        <w:gridCol w:w="1419"/>
        <w:gridCol w:w="1569"/>
        <w:gridCol w:w="1077"/>
      </w:tblGrid>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"Восточно-Казахстанский мукомольно-комбикормовый комбинат"</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"Семипалатинский машиностроительный завод"</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"Каражыра"</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"Финансово-инвестиционная корпорация "Алел"</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коммунальное предприятие "Семей Водоканал" государственного учреждения "Отдел жилищно-коммунального хозяйства и жилищной инспекции города Семей Восточно-Казахстанской области" основанное на праве хозяйственного ведения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"Теплокоммунэнерго" государственного учреждения "Отдел жилищно-коммунального хозяйства и жилищной инспекции города Семей Восточно-Казахстанской области" основанное на праве хозяйственного ведения</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"Ибраев+К"</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Семейский филиал республиканского государственного казенного предприятия "Қазақстан су жолдары" Комитета транспорта Министерства индустрии и инфраструктурного развития Республики Казахстан</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 Аз"</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Азия"</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"Семей Құрылыс Материалдары"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"Алфом"</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"АЭС Шульбинская ГЭС"</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"Гордорстрой"</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"Казполиграф"</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"Казахцемент"</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"КАЗЭЛЕКТРОМАШ"</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"PROFIQZ"</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"Семипалатинский литейно-механический завод"</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"Силикат"</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"Олжас"</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"Сәт Транс"</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"Производственная компания "Цементный завод Семей"</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"Daewoo Bus Kazakhstan"</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"Эйкос"</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"Семспецснаб"</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"Енбек-Семей" республиканского государственного предприятия на праве хозяйственного ведения "Енбек" учреждений уголовно-исполнительной (пенитенциарной) системы Комитета уголовно-исполнительной системы Министерства внутренних дел Республики Казахстан</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