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7530" w14:textId="0e77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Тургусунского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28 декабря 2021 года № 12/12-VII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Тургусунского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143375,9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139626,9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144114,9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25/12-VII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Предусмотреть в бюджете Тургусунского сельского округа на 2022 год объем субвенций из районного бюджета в сумме 25758,0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Тургусунского сельского округа на 2022 год объем трансфертов из районного бюджета в сумме 7432,4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2- 1 в редакции решения маслихата района Алтай Восточно-Казахстанской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25/12-VII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Тургусунского сельского округа на 2022 год объем трансфертов из республиканского бюджета в сумме 95836,5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Алтай Восточно-Казахстанской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25/12-VII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Тургусунского сельского округа на 2022 год объем трансфертов из областного бюджета в сумме 10600,0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25/12-VII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