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31d86" w14:textId="b231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Достық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Достық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50 693 тысячи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1 450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49 179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50 903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Достық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