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394e" w14:textId="70339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Каратобинскому району на 2022 год</w:t>
      </w:r>
    </w:p>
    <w:p>
      <w:pPr>
        <w:spacing w:after="0"/>
        <w:ind w:left="0"/>
        <w:jc w:val="both"/>
      </w:pPr>
      <w:r>
        <w:rPr>
          <w:rFonts w:ascii="Times New Roman"/>
          <w:b w:val="false"/>
          <w:i w:val="false"/>
          <w:color w:val="000000"/>
          <w:sz w:val="28"/>
        </w:rPr>
        <w:t>Постановление акимата Каратобинского района Западно-Казахстанской области от 15 декабря 2021 года № 137</w:t>
      </w:r>
    </w:p>
    <w:p>
      <w:pPr>
        <w:spacing w:after="0"/>
        <w:ind w:left="0"/>
        <w:jc w:val="both"/>
      </w:pPr>
      <w:bookmarkStart w:name="z3" w:id="0"/>
      <w:r>
        <w:rPr>
          <w:rFonts w:ascii="Times New Roman"/>
          <w:b w:val="false"/>
          <w:i w:val="false"/>
          <w:color w:val="000000"/>
          <w:sz w:val="28"/>
        </w:rPr>
        <w:t xml:space="preserve">
      В соответствии с Уголовно - 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района ПОСТАНОВЛЯЕТ:</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 - правовой формы и формы собственности от списочной численности работников организаций по Каратобинскому району на 2022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Ж.Султан.</w:t>
      </w:r>
    </w:p>
    <w:bookmarkEnd w:id="5"/>
    <w:bookmarkStart w:name="z9" w:id="6"/>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Каратобинского района</w:t>
            </w:r>
            <w:r>
              <w:br/>
            </w:r>
            <w:r>
              <w:rPr>
                <w:rFonts w:ascii="Times New Roman"/>
                <w:b w:val="false"/>
                <w:i w:val="false"/>
                <w:color w:val="000000"/>
                <w:sz w:val="20"/>
              </w:rPr>
              <w:t>от 15 декабря 2022 года № 137</w:t>
            </w:r>
          </w:p>
        </w:tc>
      </w:tr>
    </w:tbl>
    <w:bookmarkStart w:name="z12" w:id="7"/>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Каратобинскому району на 2022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"Каратобинская районная больница" управления здравоохранения акимата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"Каратобинский районный центр досуга Каратобинского районного отдела культуры, развития языков,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"Каратобинский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Каратобинского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Каратобинское районное государственное коммунальное предприятие на праве хозяйственного ведения Акимата Каратобинского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Каратобинского района</w:t>
            </w:r>
            <w:r>
              <w:br/>
            </w:r>
            <w:r>
              <w:rPr>
                <w:rFonts w:ascii="Times New Roman"/>
                <w:b w:val="false"/>
                <w:i w:val="false"/>
                <w:color w:val="000000"/>
                <w:sz w:val="20"/>
              </w:rPr>
              <w:t>от 15 декабря 2022 года № 137</w:t>
            </w:r>
          </w:p>
        </w:tc>
      </w:tr>
    </w:tbl>
    <w:bookmarkStart w:name="z14" w:id="8"/>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Каратобинскому району на 2022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"Каратобинская районная больница" управления здравоохранения акимата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"Каратобинский районный центр досуга Каратобинского районного отдела культуры, развития языков,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"Каратобинский районный отдел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Каратобинского сельского округа"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Каратобинское районное государственное коммунальное предприятие на праве хозяйственного ведения Акимата Каратобинского района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Каратобинского района</w:t>
            </w:r>
            <w:r>
              <w:br/>
            </w:r>
            <w:r>
              <w:rPr>
                <w:rFonts w:ascii="Times New Roman"/>
                <w:b w:val="false"/>
                <w:i w:val="false"/>
                <w:color w:val="000000"/>
                <w:sz w:val="20"/>
              </w:rPr>
              <w:t>от 15 декабря 2022 года № 137</w:t>
            </w:r>
          </w:p>
        </w:tc>
      </w:tr>
    </w:tbl>
    <w:bookmarkStart w:name="z16" w:id="9"/>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Каратобинскому району на 2022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"Детско-юношеская спортивная школа" отдела культуры, развития языков, физической культуры и спорта Каратобинского района Западно-Казахстанской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"Центр детско-юношеского туризма и экологии" Каратобинского районного отдела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