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16fc" w14:textId="0111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10 января 2022 года № 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Товариществу с ограниченной ответственностью "Восток нефть и сервисное обслуживание" установить публичный сервитут на земельный участок расположенный на территории поселка Шубарши, Саркольского сельского округа Темирского района общей площадью 0,0163 гектаров без изъятия у землепользователей, для размещения и обслуживания проездной дороги к вахтовому поселку и производственной базе, сроком до июня 2022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редакции, текст на казахском языке не меняется постановлением акимата Темирского района Актюбинской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"Темирский районный отдел земельных отношений" в установленным законадательством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Темирского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Темирского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