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0c3f" w14:textId="a9c0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Майдакол на 2022-2024 годы" от 29 декабря 2021 года №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сентября 2022 года № 285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Майдакол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Майдакол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85257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80801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85622,4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-365,4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365,4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365,4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Майдакол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Майдаколза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195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Майдакол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к отопительному сезону в сельский Дом культуры Бекарыстан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