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5c35" w14:textId="2f65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апреля 2022 года № 750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24 февраля 2022 года № 817, землеустроительных проектов, утвержденных приказами государственного учреждения "Отдел земельных отношений акимата города Костаная" от 31 марта 2022 года № 282, № 283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"VEKГРУПП" публичные сервитуты на земельные участки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действии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750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публичный сервитут товариществу с ограниченной ответственностью "VEKГРУПП"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объекта "Строительство инженерных коммуникаций к жилым домам по адресу: город Костанай, В. Интернационалистов, микрорайон 8" наружные сети водопровода, общей площадью 0,0065 гектар, расположенного по адресу: г. Костанай, микрорайон 8, улица В. Интернационалистов;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объекта "Строительство инженерных коммуникаций к жилым домам по адресу: город Костанай, В. Интернационалистов, микрорайон 8" наружные сети теплоснабжения, общей площадью 0,0015 гектар, расположенного по адресу: г. Костанай, микрорайон 8, улица В. Интернационалистов.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