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c86d" w14:textId="6b9c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коммунальному предприятию "Железорудная ТЭК" акимата города Рудного на земельный участок в целях обслуживания и эксплуатации водопроводных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 февраля 2022 года № 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заявления и землеустроительного проекта, утвержденного приказом от 27 января 2022 года № 28,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коммунальному предприятию "Железорудная ТЭК" акимата города Рудного на земельный участок площадью 1,7317 га, в целях обслуживания и эксплуатации водопроводных сетей, расположенный по адресу: город Рудный: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водопроводные сети (станция Железорудная);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наружный водопровод (от 50 лет Октября до ВНС).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момента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