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67c8" w14:textId="6d46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природных ресурсов и регулирования природопользования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апреля 2022 года № 95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 Восточно-Казахстанский областной акимат 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"Управление природных ресурсов и регулирования природопользования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Восточно-Казахстанского областного акимата "Об утверждении положения государственного учреждения "Управление природных ресурсов и регулирования природопользования Восточно-Казахстанской области" от 16 июня 2017 года № 156.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Восточно-Казахстанской области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Нурбаева Е.А.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 "Управление природных ресурсов и регулирования природопользования Восточно-Казахстанской области"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природных ресурсов и регулирования природопользования Восточно-Казахстанской области" (далее - Управление) является государственным органом Республики Казахстан, осуществляющим руководство в сфере охраны природных ресурсов и регулирования природопользования.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070004, Республика Казахстан, Восточно-Казахстанская область, город Усть-Каменогорск, улица Карла Либкнехта,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Положение является учредительным документом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местного бюджета Восточно-Казахстанской области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Задачи: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регулирование и обеспечение рационального пользования лесными и охотничьими ресурсами, водными объектами;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по вопросам лесного, водного и охотничьего хозяйства,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сохранение биологического разнообразия растительного, животного мира, типичных, уникальных и редких ландшафтов особо охраняемых природных территорий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и организаций необходимые документы, информацию и материалы, для осуществления возложенных на него функций в объеме, предусмотренном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в необходимых случаях научных работников и специалистов для участия в разработке приоритетов, концепций, нормативных материалов, целевых программ, аналитических обзоров и прогнозов;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местного исполнительного органа области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находящихся в составе областного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и обязанности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функции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проводит в пределах своей компетенции государственную экологическую экспертизу;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пределах своей компетенции выдает экологические разрешения на воздействие для объектов 2 категории;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принимает декларации о воздействии на окружающую среду и направляет в территориальное подразделение уполномоченного органа в области охраны окружающей среды сводные данные по принятым декларациям о воздействии на окружающую среду;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ведет реестр экологических разрешений и деклараций о воздействии на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организовывает и проводит общественные слушания;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разрабатывает и согласовывает с уполномоченным органом в области охраны окружающей среды План мероприятий по охране окружающей среды на трехлетнюю перспективу;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ежегодно представляет отчет об исполнении плана мероприятий по охране окружающей среды в соответствующий местный представительный орган области и уполномоченный орган в области охраны окружающей среды не позднее 1 февраля после окончания отчетного периода;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предоставляет информацию для составления Национального доклада в соответствии с правилами разработки Национального и Интерактивного докладов о состоянии окружающей среды и об использовании природных ресурсов Республики Казахстан ежегодно до 1 марта года, следующего за отчетным;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разрабатывает и согласовывает с уполномоченным органом в области охраны окружающей среды целевые показатели качества окружающей среды на каждый пятилетний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обеспечивает инвентаризацию стационарных источников выбросов загрязняющих веществ в атмосферный воздух в населенных пунктах с населением свыше десяти тысяч человек;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обеспечивают проведение сводных расчетов загрязнения атмосферного воздуха в населенных пунктах с населением свыше десяти тысяч человек и составление на их основе сводного тома предельно допустимых выбросов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производит оценку уязвимости к изменению климата по приоритетным для адаптации к изменению климата;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проводит необходимые мероприятия по устранению экологического ущерба по согласованию с уполномоченным органом в области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обеспечивает реализацию государственной экологической политики на местном уровне с учетом утвержденных целевых показателей качества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соблюдение права заинтересованной общественности на участие в процессе принятия решений по вопросам, касающимся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ежегодно до 1 мая обеспечивает размещение на официальном интернет-ресурсе информацию за предыдущий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утвержденных целевых показателях качества окружающей среды и фактических результатах всех соответствующих индикаторов;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ходе реализации на местном уровне государственной экологической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ходе реализации плана мероприятий по охране окружающей среды и расходах местного бюджета на такие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общей сумме платы за негативное воздействие на окружающую среду, поступившей в местный бюджет.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выявление на его территории бесхозяйных отходов и в течение шести месяцев с момента получения сообщения о наличии таких отходов обязан уведомить уполномоченный орган в области охраны окружающей среды и обратиться в суд с требованием о признании таких отходов поступившими в республиканскую или коммунальную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управление бесхозяйными отходами, признанными решением суда поступившими в государственную собственность, в соответствии с правилами управления бесхозяйными отходами, утвержденными уполномоченным органом в области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выработке предложений по формированию государственной лесной политики и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организовывает и обеспечивает охрану, защиту, воспроизводство лесов и лесоразведение, регулирует лесопользование на территории государственного лесного фонда, находящегося в функциональном ведении местного исполнительного органа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разрабатывает, утверждает и реализует выполнение ежегодных планов мероприятий по профилактике лесных пожаров и борьбе с ними на территории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оказывает содействие функционированию добровольных противопожарных формирований транспортных и других средств организаций для тушения лесных пожаров, по обеспечению привлекаемых к этой работе физических лиц средствами передвижения, пожаротушения, питанием и медицинской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оказывает содействие функционированию добровольных противопожарных формирований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создает резерв горюче-смазочных материалов на пожароопасный сезон в лесу для тушения пожаров на территории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контроль за проведением крестьянскими и фермерскими хозяйствами и иными сельскохозяйственными организациями сжигания стерни, пожнивных и иных растительных остатков на сельскохозяйственных полях, пастбищах и сенокосах, отжигов травянистой растительности на территориях, прилегающих к лесному фонду;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организовывает противопожарную пропаганду, регулярное освещение в средствах массовой информации вопросов о сбережении лесов, выполнении правил пожарной безопасности в лесах;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координирует работу по борьбе с лесными пожарами на территории области с внесением предложений по созданию в необходимых случаях для этой цели специальных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организовывает на территории лесного фонда работу по борьбе с вредителями и болезнями леса и улучшению его санитарного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вносит предложения по запрещению пребывания физических лиц на территории государственного лесного фонда, по ограничению права лесопользования при проведении авиахимических, авиабиологических и аэрозольных мероприятий по борьбе с вредителями и болезнями леса, а также в периоды высокой пожарной опасности в лесу;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подготавливает материалы по государственному учету лесного фонда, государственному лесному кадастру, государственному мониторингу лесов, находящихся в функциональном ведении местных исполнительных органов области, для представления их уполномоченному органу в области лесного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принимает законченные объекты и готовую продукцию, произведенную в результате проведения лесохозяйственных мероприятий на участках государственного лесного фонда, находящихся в функциональном ведении местного исполнительного органа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разрабатывает проекты ставок платы за лесные пользования на участках государственного лесного фонда (за исключением ставок за древесину, отпускаемую на корню);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организовывает и проводит тендеры по предоставлению лесных ресурсов в долгосрочное лесопользование на участках государственного лесного фонда, находящихся в функциональном ведении местного исполнительного органа области, с участием уполномоченного органа в области лесного хозяйства и местного представительного органа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вносит предложения в местный исполнительный орган по предоставлению лесопользователям участков под объекты строительства на землях государственного лесного фонда, находящихся в ведении местного исполнительного органа области, где лесные ресурсы предоставлены в долгосрочное лесопользование для оздоровительных, рекреационных, историко-культурных, туристических и спортивных целей; нужд охотничьего хозяйства; побочного лесного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утверждают символику (эмблему и флаг) лесного учреждения, находящегося в их ведомственном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вносит предложения в местный исполнительный орган по переводу земель других категорий в земли лесного фонда в порядке, определенном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вносит предложения в местный исполнительный орган о создании специальной комиссии по переводу из категории земель лесного фонда в земли других категорий для целей, не связанных с ведением лесного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организует общественные слушания по проектам, касающимся перевода земель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реализует государственную политику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координацию и контроль за деятельностью подведомственных организаций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вносит предложения по утверждению перечня рыбохозяйственных водоемов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вносит предложения по утверждению переченя рыбохозяйственных водоемов и (или) участков местного значения в разрезе водоемов и (или) участков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 в соответствии с критериями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вносит предложения по закреплению охотничьих угодий за пользователями животным миром и установлению сервитутов для нужд охотничьего хозяйства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вносит предложения по переводу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организует мероприятия по оказанию помощи животным в случае заболеваний, угрозы их гибели на незакрепленных охотничьих угодьях и рыбохозяйственных водоемах и (или)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проводит конкурсы по закреплению охотничьих угодий за пользователями животным миром для нужд охотничьего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организует деятельность по интродукции, реинтродукции и гибридизации, а также по искусственному разведению редких и находящихся под угрозой исчезновения видов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организует и обеспечивают охрану животного мира в резервном фонде охотничьих угодий;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и обеспечивает охрану в резервном фонде рыбохозяйственных водоемов и (или)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на основании научных рекомендаций ведет паспортизацию рыбохозяйственных водоемов и (или)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вносит предложения по установлению зоны рекреационного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вносит предложения по установлению границ рыбохозяйственных участков, открывает и закрывает тони (тоневые участки);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выдает разрешения на пользование животным миром, за исключением научно-исследовательского лова на рыбохозяйственных водоемах, расположенных на территории двух и более областей, а также редких и находящихся под угрозой исчезновений видов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организуют и (или) обеспечивают проведение научных исследований и проектно-изыскательских работ в области охраны, воспроизводства и использования животного мира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организуют мелиоративный лов рыб в случаях возникновения угрозы замора на рыбохозяйственных водоемах и (или) участках резервного фонда на основании решения территориального подразделения ведомства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возмещают части расходов, понесенных субъектом рыбного хозяйства при инвестиционных вложениях;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выдают субсидии на повышение продуктивности и качества продукции аквакультуры (рыбоводства), а также развитие племенного рыбоводства;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управляет водохозяйственными сооружениями, находящимися в коммунальной собственности, осуществляет меры по их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ведет учет водохозяйственных сооружений, находящихся в государственной собственности, при обнаружении бесхозяйных водохозяйственных сооружений проводят процедуры, предусмотренные гражданским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реализует государственную политику в области использования и охраны водного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вносит предложения по установлению водоохранных зон, полосы и зон санитарной охраны источников питьевого водоснабжения по согласованию с бассейновыми инспекциями по регулированию использования и охране водных ресурсов, государственным органом в сфере санитарно-эпидемиологического благополучия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вносит предложения по установлению режима и особых условии хозяйственного использования водоохранных зон и полос по согласованию с бассейновыми инспекциями по регулированию использования и охране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вносит предложения и создает конкурсную комиссию по предоставлению водных объектов в обособленное или совместное пользование на конкурсной основе в порядке, на конкурсной основе в порядке, определенном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принимает участие в работе бассейновых советов и в бассейновом соглашении, вносит на рассмотрение бассейновых советов предложения по рациональному использованию и охране водных объектов, водоснабжению, водоотведению населенных пунктов, изучает рекомендации бассейновых советов, принимает меры по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решает вопросы обеспечения безопасности водохозяйственных систем и сооружений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осуществляет информирование населения о состоянии водных объектов, находящихся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разрабатывает ставки платы за пользование водными ресурсами поверхностных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организует и проводит поисково-разведочные работы на подземные воды для хозяйственно-питьевого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вносит в уполномоченный орган предложения по перечню объектов государственного природно-заповедного фонда республиканского значения, развитию системы особо охраняемых природных территорий и экологических сетей, созданию и расширению особо охраняемых природных территорий республиканского и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реализует государственную политику в области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организует разработку и проводит государственную экологическую экспертизу естественно научных и технико-экономических обоснований по созданию и расширению особо охраняемых природных территорий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вносит предложения по утверждению перечня объектов государственного природно-заповедного фонда местного значения, утверждает естественнонаучные и технико-экономические обоснования по созданию и расширению особо охраняемых природных территорий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вносит предложения по созданию и расширению особо охраняемых природных территорий местного значения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утверждает проекты корректировки функционального зонирования особо охраняемых природных территорий местного значения при положительном заключении государственной экологической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разрабатывает и утверждает планы управления особо охраняемыми природными территориями, находящимися введении местного исполнительного органа области, обеспечивает проведение их охраны, защиты и восстановления, а также научных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вносит предложения по утверждению размеров тарифов за услуги, предоставляемые особо охраняемыми природными территориями местного значения со статусом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участвует в ведении государственного кадастра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разрабатывает и утверждает по согласованию с уполномоченным органом паспорта особо охраняемых природных территорий, находящихся в ведении местного исполнительного органа области, и представляет паспорта на регистрацию (перерегистрацию)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вносит предложения по резервированию земель для создания особо охраняемых природных территорий всех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вносит предложения по установлению охранных зон особо охраняемых природных территорий всех видов с ограничением в пределах этих зон деятельности, отрицательно влияющей на состояние экологических систем этих территорий, экологических коридоров, а также режима их охраны и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фонда, находящихся в ведении местного исполнительного органа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вносит предложения по утверждению границ и вида режима охраны территорий государственных памятников природы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вносит предложения по представлению на утверждение местным представительным органам областей ставки платы за использование особо охраняемых природных территорий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вносит предложения по упразднению государственных природных заказников местного значения и уменьшению их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осуществляют пользование земельными участками, расположенными на территории государственных природных заказников республиканского значения, с соблюдением установленного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вносит предложения по переводу земель запаса обратно в земли особо охраняемых природных территорий местного значения по предложению ведомства уполномоченного органа в случае, установленном частью третьей пункта 2 статьи 23 Закона Республики Казахстан "Об особо охраняемых природных территориях";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осуществляет в интересах местного государственного управления иные полномочия, возлагаемые 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Управления назначается на должность и освобождается от должности акимом Восточно-Казахстанской области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Управления, директоров государственных юридических лиц, находящихся в ведении Управления, их заместителей, главных бухгалтеров;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поощряет и налагает дисциплинарные взыскания на работников Управления, директоров государственных юридических лиц, находящихся в ведении Управления, их заместителей, главных бухгалтеров;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Управления, должностные инструкции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Управление в государственных органах и иных организациях, выдает доверенности на представление интересов Управления в судебных, правоохранительных и иных государственных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необходимые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своих заместителей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Имущество, закрепленное за Управлением, относится к коммунальной собственности Восточно-Казахстанской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осуществляется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предприятие "Шығыс су қоймалары" управления природных ресурсов и регулирования природопользования Восточно-Казахстанского областного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"Асу-Булакское лесное хозяйство" управления природных ресурсов и регулирования природопользования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"Больше-Нарымское лесное хозяйство" управления природных ресурсов и регулирования природопользования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"Верх-Убинское лесное хозяйство" управления природных ресурсов и регулирования природопользования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"Зайсанское лесное хозяйство" управления природных ресурсов и регулирования природопользования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"Зыряновское лесное хозяйство" управления природных ресурсов и регулирования природопользования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"Курчумское лесное хозяйство" управления природных ресурсов и регулирования природопользования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"Риддерское лесное хозяйство" управления природных ресурсов и регулирования природопользования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"Маркакольское лесное хозяйство" управления природных ресурсов и регулирования природопользования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"Мало-Убинское лесное хозяйство" управления природных ресурсов и регулирования природопользования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"Пихтовское лесное хозяйство" управления природных ресурсов и регулирования природопользования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12.Коммунальное государственное учреждение "Самарское лесное хозяйство" управления природных ресурсов и регулирования природопользования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"Черемшанское лесное хозяйство" управления природных ресурсов и регулирования природопользования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"Усть-Каменогорское лесное хозяйство" управления природных ресурсов и регулирования природопользования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"Отряд оперативного реагирования лесного и охотничьего хозяйства" управления природных ресурсов и регулирования природопользования Восточно-Казахстанской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