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8684" w14:textId="5fc8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Талдыапанского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27-16.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Талдыапанского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43 907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42 869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43 973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-66 тысяч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66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Талдыапанского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Талдыапанского сельского округа на 2023 год поступления субвенции, передаваемых из районного бюджета в сумме 35 462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№27-16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№27-16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№27-16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Талдыапанского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