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c1c1" w14:textId="35cc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Чингирлауского районного маслихата от 30 декабря 2021 года № 16-8 "О бюджете Чингирлауского сельского округа Чингирлауского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26 июля 2022 года № 26-8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30 декабря 2021 года №16-8 "О бюджете Чингирлауского сельского округа Чингирлауского района на 2022-2024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Чингирлауского сельского округа Чингирлауского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98 585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15 756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82 829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100 891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-2 306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2 306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2 306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Чингирлауского сельского округа на 2022 год поступление целевых трансфертов из республиканского бюджета в общей сумме 1 284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1 284 тысячи тенге.";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Чингирлауского сельского округа на 2022 год поступление целевых текущих трансфертов, предусмотренных за счет гарантированного трансферта из Национального фонда Республики Казахстан в общей сумме 1 281 тысяча тенге: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1 281 тысяча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Чингирлауского сельского округа на 2022 год поступление целевых трансфертов из областного бюджета в общей сумме 14 570 тысяч тенге: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– 14 570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сельском бюджете на 2022 год поступление целевых трансфертов из районного бюджета в общей сумме 19 610 тысяч тенге: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4 533 тысячи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пунктов – 1 832 тысячи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– 4 745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8 500 тысяч тенге.";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№16-8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Чингирлауского сельского округа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98 585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100 891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