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f653" w14:textId="a5cf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Косшы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26 декабря 2023 года № 78/17-8.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13 267 547,0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1 830 040,0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63 723,0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81 489,0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11 292 295,0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13 275 053,2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7 384,0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7 384,0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- 14 890,2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14 890,2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Косшы Акмолинской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106/23-8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Согласно пункту 1 статьи 52 Бюджетного кодекса Республики Казахстан, установлены нормативы распределения доходов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областной бюджет – 50%, в бюджет города Косшы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 города Косшы – 100%.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предусмотрена субвенция из областного бюджета в сумме 98 048,0 тысяч тенге.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 бюджетные субвенции в бюджет поселка, сельского округа в сумме 50 956,0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Тайтобе в сумме 50 956,0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2024 год в сумме 39 736,0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затратах городского бюджета на 2024 год выплату вознаграждений по кредитам из областного бюджетов в сумме 1 142,0 тысячи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1 142,0 тысячи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Косшы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Косшы Акмолинской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106/23-8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13 267 547,0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11 292 295,0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 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4 041 051,9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3 324 282,9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2 173 962,0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бюджету города Косшы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5 707 225,0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Тайтобе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с. Косшы, Целиноградского района, Акмолинской области (4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внутригородских дорог в городе Косшы (3-я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Косшы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5 494 406,0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4 326 612,0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2023-2024 годов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контейнерных площадок в городе Косшы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КНС города Косшы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"Косшы 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с.Тайтобе (отсыпка, грейдирование)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проездов жилых массивов улиц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улично-дорожной сети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Установка, монтаж ремонт и эксплуатация технических средств регулирования дорожным движением, дорожных знаков, в городе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механизированной, ручной уборки внутриквартального и частного сектора, центральных и автомобильных дорог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1 839 364,0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Отсыпка и грейдирование дорог улиц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городе Косшы, Акмолинской области (4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водозаборных сооружений и водовода от Нижне-Романовского месторождения до села Косшы Целиноградского района.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схемы внешнего электроснабжения центральной котельной г.Косшы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с. Тайтобе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в селе Тайтобе Целиноградского района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к Общественному культурно-досуговому центру г.Косшы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 оздоровительного комплекса в г. Косшы.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административных зданий в городе Косшы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