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12f6" w14:textId="5321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4 декабря 2023 года № 224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Мартукского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законадательства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Мартукского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4 декабря 2023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Мартукского района признанных утратившими силу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Актюбинской области "Об установлении квоты рабочих мест для трудоустройства лиц с инвалидностью в Мартукском районе на 2023 год" от 9 ноября 2022 года № 270 (зарегистрированное в Реестре государственной регистрации нормативных правовых актов под № 177097);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Актюбинской области "О внесении изменений в постановление акимата Мартукского района от 9 ноября 2022 года № 270 "Об установлении квоты рабочих мест для трудоустройства лиц с инвалидностью в Мартукском районе на 2023 год" от 31 мая 2023 года № 107 (зарегистрированное в Реестре государственной регистрации нормативных правовых актов под № 182767).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