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c30e" w14:textId="86ec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Айшуакского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2023 года № 169.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Айшуакского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59117,2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- 4494,0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- 54443,2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- 60011,2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с 1 января 2024 года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43407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2024 год поступление целевого текущего трансферта в сумме 63,0 тысяч тенге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2024 год поступление текущего целевого трансферта из районного бюджета в сумме 54380,2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Айшуакского сельского округа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2023 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Айшуакского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основных капиталов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2023 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Айшуакского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продажи основных капиталов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2023 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Айшуакского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продажи основных капиталов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2023 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Айшуакского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