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511b" w14:textId="9de5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услуг НАО "Государственная корпорация "Правительство для граждан", оказываемых через отделы обслуживания населения, а также через Единый контакт-центр 1414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услуг Министерства цифрового развития, инноваций и аэрокосмической промышленности Республики Казахстан от 13 сентября 2023 года № 400/НҚ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услуг НАО "Государственная корпорация "Правительство для граждан", оказываемых через отделы обслуживания населения, а также через Единый контакт-центр 1414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подписания настоящего приказа направить в РГП на ПХВ "Институт законодательства и правовой информации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курирующих заместителей председателя Комитета государственных услуг Министерства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Ныгыметоллина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НАО "Государственная корпорация "Правительство для граждан", оказываемых через отделы обслуживания населения, выполняемые работниками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и проверка полноты документов на Ресепшн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на оказание государственных услуги, в том числе прием обращений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реестров по приему и выдаче заявлений (накопительный сектор)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слуги с выездом на дом к лицам, имеющим нарушение здоровья со стойким расстройством функций организма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слуг посредством МЦОН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и помощи в секторе самообслуживания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при прохождении тестирования по теории 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при прохождении практического экзамена на автоматизированной электронной площадке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 НАО "Государственная корпорация "Правительство для граждан", оказываемых через Единый контакт-центр, выполняемые работниками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консультационные услуги (входящие звонки)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консультационные услуги (исходящие звонки)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консультации и регистрация на техническую поддержку при помощи голосовых консультационных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Неголосовые консультационные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Неголосовые консультационные услуги (через каналы: telegram, vk, еmail, facebook)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и регистрация на техническую поддержку при помощи неголосовых консультационных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Консультационная помощь посредством сервиса "Видео звонок"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Консультационная помощь и оказания государственных услуг посредством сервиса "Видео звонок"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и регистрация на техническую поддержку при помощи сервиса "Видео звонок"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консультации и регистрация выезда на дом при помощи голосовых консультационных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жалоб и благодарностей при помощи голосовых консультационных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модерации услугополучателей непрошедших биометрическую идентификацию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