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f34c" w14:textId="573f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24 сессии Бухар-Жырауского районного маслихата от 22 декабря 2022 года № 7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8 августа 2023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"О районном бюджете на 2023-2025 годы" от 22 декабря 2022 года №7 (зарегистрировано в Реестре государственной регистрации нормативных правовых актов под №176203)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14 859 346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5 477 478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106 029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9 270 839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15 858 470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65 243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90 007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1 064 367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1 064 367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155 250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90 008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999 125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2023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9 270 839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9 270 790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9 270 790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августа 2023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