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a09" w14:textId="9db6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октября 2023 года № 2108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8 сентября 2023 года № 733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для реконструкции самотечного канализационного коллектора в границах от улицы Победы - улицы Урицкого, улицы Шевченко - улицы Бородина до проспекта Нұрсұлтана Назарбаева, расположенный по адресу: город Костанай, объект "Реконструкция самотечного канализационного коллектора в границах от улицы Победы - улицы Урицкого, улицы Шевченко - улицы Бородина до проспекта Нұрсұлтана Назарбаева", общей площадью 1,0710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