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1db00" w14:textId="4a1db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акционерному обществу "Казахтелеком"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Карасуского сельского округа Карасуского района Костанайской области от 9 января 2023 года № 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аким Карасуского сельского округа Карасуского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"Казахтелеком" публичный сервитут на земельный участок в целях прокладки волоконно-оптической линии связи, расположенный на территории села Карасу Карасуского сельского округа Карасуского района общей площадью 1,008 гектар, сроком на 1 (один) год.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Карасуского округа Карасуского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настояшего решения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Карасуского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Карасуского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Чебан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