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6873" w14:textId="e396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Сарыкольского района от 26 мая 2023 года № 106 "Об утверждении Методики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10 июля 2023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№ 106 "Об утверждении Методики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района" от 26 мая 2023 года (зарегистрировано в Реестре государственной регистрации нормативных правовых актов № 182286)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района",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Сарыкольского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Сарыкольского района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Сарыкольского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района",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Методики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района" действуют до 31 августа 2023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Шымырбеков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 – Методика) и определяет порядок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учреждений местных исполнительных органов Сарыкольского района утверждается акимом Сарыкольского района на основе Методики с учетом специфики деятельности государственных учреждений местных исполнительных органов Сарыкольского района.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органа,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интегрированной информационной системы "Е-қызмет" (далее – информационная система). При этом в случае отсутствия технической возможности оценка проводится на бумажных носителях.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персоналом, в том числе посредством информационной системы.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либо на повышение эффективности деятельности государственного органа.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4"/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8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