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4cf2" w14:textId="b1b4c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Приурального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Приурального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57 328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9 241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47 737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58 460,5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- 132,5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1 132,5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1 132,5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10-12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10-12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