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2c79" w14:textId="8e72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Акшатского сельского округа Чингирлауского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27 декабря 2023 года № 15-3.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Казахстан",Чингирлауский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Акшатского сельского округа Чингирлауского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50 479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3 489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46 897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52 206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- 1 727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1 727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1 727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Чингирлауского районного маслихата Западно-Казахстанской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Акшатского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Акшатского сельского округа на 2024 год поступление целевых трансфертов из республиканского бюджета в общей сумме 102 тысячи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102 тысячи тенге.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Предусмотреть в бюджете Акшатского сельского округа на 2024 год поступления субвенции, передаваемой из районного бюджета в сумме 46 795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15-3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Акшатского сельского округа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Чингирлауского районного маслихата Западно-Казахстанской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15-3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Акшатского сельского округа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15-3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Акшатского сельского округа на 2026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