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571e" w14:textId="93f5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"Центр поддержки детей, находящихся в трудной жизненной ситуации "Таншолпан" управления образования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апреля 2024 года № 24/02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образования и науки Республики Казахстан от 22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номенклатуры видов организаций образования" и Министра просвещения Республики Казахстан от 31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коммунальное государственное учреждение "Центр поддержки детей, находящихся в трудной жизненной ситуации "Таншолпан" управления образования Карагандинской области" в коммунальное государственное учреждение "Центр поддержки детей, нуждающихся в специальных социальных услугах "Таншолпан" управления образования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экономики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