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0941" w14:textId="6c20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16 июля 2012 г. № 55 "О применении Республикой Беларусь 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2013 года № 100. Утратило силу решением Совета Евразийской экономической комиссии от 14 октября 2015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Совета Евразийской экономической комиссии от 14.10.2015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55 "О применении Республикой Беларусь 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товаров"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в наименовании слова "Республикой Беларусь и" исключить;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"Республикой Беларусь и" исключить;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 и ставок, в отношении которых Республикой Беларусь и Республикой Казахстан применяются ставки ввозных таможенных пошлин, отличные от ставок Единого таможенного тарифа Таможенного союза, слова "Республикой Беларусь и" исключить.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вступает в силу с даты введения в Республике Беларусь утилизационного сбора на товары по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55.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