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f082" w14:textId="3fff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w:t>
      </w:r>
    </w:p>
    <w:p>
      <w:pPr>
        <w:spacing w:after="0"/>
        <w:ind w:left="0"/>
        <w:jc w:val="both"/>
      </w:pPr>
      <w:r>
        <w:rPr>
          <w:rFonts w:ascii="Times New Roman"/>
          <w:b w:val="false"/>
          <w:i w:val="false"/>
          <w:color w:val="000000"/>
          <w:sz w:val="28"/>
        </w:rPr>
        <w:t>Решение Коллегии Евразийской экономической комиссии от 9 июля 2019 года № 117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и </w:t>
      </w:r>
      <w:r>
        <w:rPr>
          <w:rFonts w:ascii="Times New Roman"/>
          <w:b w:val="false"/>
          <w:i w:val="false"/>
          <w:color w:val="000000"/>
          <w:sz w:val="28"/>
        </w:rPr>
        <w:t>пунктом 19</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формы</w:t>
      </w:r>
      <w:r>
        <w:rPr>
          <w:rFonts w:ascii="Times New Roman"/>
          <w:b w:val="false"/>
          <w:i w:val="false"/>
          <w:color w:val="000000"/>
          <w:sz w:val="28"/>
        </w:rPr>
        <w:t xml:space="preserve">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утвержденные Решением Комиссии Таможенного союза от 7 апреля 2011 г. № 607,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2. Установить, что изготовленные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7 апреля 2011 г. № 607 бланки ветеринарных сертификатов, выпущенные до вступления в силу настоящего Решения, используются до 1 июня 2020 г.  </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9 июля 2019 г. № 117 </w:t>
            </w:r>
          </w:p>
        </w:tc>
      </w:tr>
    </w:tbl>
    <w:bookmarkStart w:name="z10" w:id="4"/>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формы Единых ветеринарных сертификатов на ввозимые на таможенную территорию Евразийского экономического союза подконтрольные товары из третьих стран       </w:t>
      </w:r>
    </w:p>
    <w:bookmarkEnd w:id="4"/>
    <w:bookmarkStart w:name="z12" w:id="5"/>
    <w:p>
      <w:pPr>
        <w:spacing w:after="0"/>
        <w:ind w:left="0"/>
        <w:jc w:val="both"/>
      </w:pPr>
      <w:r>
        <w:rPr>
          <w:rFonts w:ascii="Times New Roman"/>
          <w:b w:val="false"/>
          <w:i w:val="false"/>
          <w:color w:val="000000"/>
          <w:sz w:val="28"/>
        </w:rPr>
        <w:t xml:space="preserve">
      1. В абзаце втором подпункта 4.1 </w:t>
      </w:r>
      <w:r>
        <w:rPr>
          <w:rFonts w:ascii="Times New Roman"/>
          <w:b w:val="false"/>
          <w:i w:val="false"/>
          <w:color w:val="000000"/>
          <w:sz w:val="28"/>
        </w:rPr>
        <w:t>формы 14</w:t>
      </w:r>
      <w:r>
        <w:rPr>
          <w:rFonts w:ascii="Times New Roman"/>
          <w:b w:val="false"/>
          <w:i w:val="false"/>
          <w:color w:val="000000"/>
          <w:sz w:val="28"/>
        </w:rPr>
        <w:t xml:space="preserve"> слова "обязательной декларации," заменить словами "обязательной декларации (за исключением случаев возникновения гриппа птиц у представителей дикой фауны), – ".</w:t>
      </w:r>
    </w:p>
    <w:bookmarkEnd w:id="5"/>
    <w:bookmarkStart w:name="z13"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форме 15</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в абзаце десятом подпункта 2.1 слова ", оспы (вызываемой вирусом оспы коров и вирусом осповакцины)" исключить;</w:t>
      </w:r>
    </w:p>
    <w:bookmarkEnd w:id="7"/>
    <w:bookmarkStart w:name="z15" w:id="8"/>
    <w:p>
      <w:pPr>
        <w:spacing w:after="0"/>
        <w:ind w:left="0"/>
        <w:jc w:val="both"/>
      </w:pPr>
      <w:r>
        <w:rPr>
          <w:rFonts w:ascii="Times New Roman"/>
          <w:b w:val="false"/>
          <w:i w:val="false"/>
          <w:color w:val="000000"/>
          <w:sz w:val="28"/>
        </w:rPr>
        <w:t>
      в подпункте 2.2:</w:t>
      </w:r>
    </w:p>
    <w:bookmarkEnd w:id="8"/>
    <w:bookmarkStart w:name="z16" w:id="9"/>
    <w:p>
      <w:pPr>
        <w:spacing w:after="0"/>
        <w:ind w:left="0"/>
        <w:jc w:val="both"/>
      </w:pPr>
      <w:r>
        <w:rPr>
          <w:rFonts w:ascii="Times New Roman"/>
          <w:b w:val="false"/>
          <w:i w:val="false"/>
          <w:color w:val="000000"/>
          <w:sz w:val="28"/>
        </w:rPr>
        <w:t>
      абзацы четвертый и пятый изложить в следующей редакции:</w:t>
      </w:r>
    </w:p>
    <w:bookmarkEnd w:id="9"/>
    <w:bookmarkStart w:name="z17" w:id="10"/>
    <w:p>
      <w:pPr>
        <w:spacing w:after="0"/>
        <w:ind w:left="0"/>
        <w:jc w:val="both"/>
      </w:pPr>
      <w:r>
        <w:rPr>
          <w:rFonts w:ascii="Times New Roman"/>
          <w:b w:val="false"/>
          <w:i w:val="false"/>
          <w:color w:val="000000"/>
          <w:sz w:val="28"/>
        </w:rPr>
        <w:t>
      "Не позднее чем за 20 дней до отправки все плотоядные (кроме норок, а также собак и кошек, не достигших возраста 3 месяцев) вакцинированы против бешенства, если они не были привиты в течение последних 12 месяцев (за исключением случаев, когда срок поддержания иммунитета вакциной против бешенства, составляющий более одного года, не истек, или лабораторно подтверждено, что напряженность иммунитета против бешенства составляет не менее 0,5 МЕ/мл).</w:t>
      </w:r>
    </w:p>
    <w:bookmarkEnd w:id="10"/>
    <w:bookmarkStart w:name="z18" w:id="11"/>
    <w:p>
      <w:pPr>
        <w:spacing w:after="0"/>
        <w:ind w:left="0"/>
        <w:jc w:val="both"/>
      </w:pPr>
      <w:r>
        <w:rPr>
          <w:rFonts w:ascii="Times New Roman"/>
          <w:b w:val="false"/>
          <w:i w:val="false"/>
          <w:color w:val="000000"/>
          <w:sz w:val="28"/>
        </w:rPr>
        <w:t>
      Не позднее чем за 20 дней до отправки животные вакцинированы, если они не были привиты в течение последних 12 месяцев:";</w:t>
      </w:r>
    </w:p>
    <w:bookmarkEnd w:id="11"/>
    <w:bookmarkStart w:name="z19" w:id="12"/>
    <w:p>
      <w:pPr>
        <w:spacing w:after="0"/>
        <w:ind w:left="0"/>
        <w:jc w:val="both"/>
      </w:pPr>
      <w:r>
        <w:rPr>
          <w:rFonts w:ascii="Times New Roman"/>
          <w:b w:val="false"/>
          <w:i w:val="false"/>
          <w:color w:val="000000"/>
          <w:sz w:val="28"/>
        </w:rPr>
        <w:t xml:space="preserve">
      в абзаце седьмом слово "пастереллеза" заменить словом "псевдомоноза"; </w:t>
      </w:r>
    </w:p>
    <w:bookmarkEnd w:id="12"/>
    <w:bookmarkStart w:name="z20" w:id="13"/>
    <w:p>
      <w:pPr>
        <w:spacing w:after="0"/>
        <w:ind w:left="0"/>
        <w:jc w:val="both"/>
      </w:pPr>
      <w:r>
        <w:rPr>
          <w:rFonts w:ascii="Times New Roman"/>
          <w:b w:val="false"/>
          <w:i w:val="false"/>
          <w:color w:val="000000"/>
          <w:sz w:val="28"/>
        </w:rPr>
        <w:t>
      в абзаце девятом:</w:t>
      </w:r>
    </w:p>
    <w:bookmarkEnd w:id="13"/>
    <w:bookmarkStart w:name="z21" w:id="14"/>
    <w:p>
      <w:pPr>
        <w:spacing w:after="0"/>
        <w:ind w:left="0"/>
        <w:jc w:val="both"/>
      </w:pPr>
      <w:r>
        <w:rPr>
          <w:rFonts w:ascii="Times New Roman"/>
          <w:b w:val="false"/>
          <w:i w:val="false"/>
          <w:color w:val="000000"/>
          <w:sz w:val="28"/>
        </w:rPr>
        <w:t>
      слова "вирусного энтерита, парво-" заменить словами "парвовирусных инфекций";</w:t>
      </w:r>
    </w:p>
    <w:bookmarkEnd w:id="14"/>
    <w:bookmarkStart w:name="z22" w:id="15"/>
    <w:p>
      <w:pPr>
        <w:spacing w:after="0"/>
        <w:ind w:left="0"/>
        <w:jc w:val="both"/>
      </w:pPr>
      <w:r>
        <w:rPr>
          <w:rFonts w:ascii="Times New Roman"/>
          <w:b w:val="false"/>
          <w:i w:val="false"/>
          <w:color w:val="000000"/>
          <w:sz w:val="28"/>
        </w:rPr>
        <w:t>
      дополнить словами "(если не были обработаны с профилактической целью дегидрострептомицином или веществом, зарегистрированным в стране-экспортере, дающим эквивалентный эффект)";</w:t>
      </w:r>
    </w:p>
    <w:bookmarkEnd w:id="15"/>
    <w:bookmarkStart w:name="z23" w:id="16"/>
    <w:p>
      <w:pPr>
        <w:spacing w:after="0"/>
        <w:ind w:left="0"/>
        <w:jc w:val="both"/>
      </w:pPr>
      <w:r>
        <w:rPr>
          <w:rFonts w:ascii="Times New Roman"/>
          <w:b w:val="false"/>
          <w:i w:val="false"/>
          <w:color w:val="000000"/>
          <w:sz w:val="28"/>
        </w:rPr>
        <w:t>
      в абзаце одиннадцатом слово ", пастереллеза" исключить.</w:t>
      </w:r>
    </w:p>
    <w:bookmarkEnd w:id="16"/>
    <w:bookmarkStart w:name="z24" w:id="1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форме 24</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абзац третий пункта 4 после слов "доэкспортных сертификатов" дополнить знаком сноски "*";</w:t>
      </w:r>
    </w:p>
    <w:bookmarkEnd w:id="18"/>
    <w:bookmarkStart w:name="z26" w:id="19"/>
    <w:p>
      <w:pPr>
        <w:spacing w:after="0"/>
        <w:ind w:left="0"/>
        <w:jc w:val="both"/>
      </w:pPr>
      <w:r>
        <w:rPr>
          <w:rFonts w:ascii="Times New Roman"/>
          <w:b w:val="false"/>
          <w:i w:val="false"/>
          <w:color w:val="000000"/>
          <w:sz w:val="28"/>
        </w:rPr>
        <w:t>
      абзац второй подпункта 4.3 после слов "обязательной декларации" дополнить словами "(за исключением случаев возникновения гриппа птиц у представителей дикой фауны)";</w:t>
      </w:r>
    </w:p>
    <w:bookmarkEnd w:id="19"/>
    <w:bookmarkStart w:name="z27" w:id="20"/>
    <w:p>
      <w:pPr>
        <w:spacing w:after="0"/>
        <w:ind w:left="0"/>
        <w:jc w:val="both"/>
      </w:pPr>
      <w:r>
        <w:rPr>
          <w:rFonts w:ascii="Times New Roman"/>
          <w:b w:val="false"/>
          <w:i w:val="false"/>
          <w:color w:val="000000"/>
          <w:sz w:val="28"/>
        </w:rPr>
        <w:t>
      дополнить сноской следующего содержания:</w:t>
      </w:r>
    </w:p>
    <w:bookmarkEnd w:id="20"/>
    <w:bookmarkStart w:name="z28" w:id="21"/>
    <w:p>
      <w:pPr>
        <w:spacing w:after="0"/>
        <w:ind w:left="0"/>
        <w:jc w:val="both"/>
      </w:pPr>
      <w:r>
        <w:rPr>
          <w:rFonts w:ascii="Times New Roman"/>
          <w:b w:val="false"/>
          <w:i w:val="false"/>
          <w:color w:val="000000"/>
          <w:sz w:val="28"/>
        </w:rPr>
        <w:t>
      "* Для государств – членов Европейского союза. При этом под доэкспортным сертификатом понимается сопроводительный документ (официальный сертификат), выданный сертифицирующим должностным лицом компетентного органа государства – члена Европейского союза для перемещения по территории Европейского союза и подтверждающий, что указанные в нем товары, подлежащие ветеринарному контролю (надзору), отвечают ветеринарно-санитарным требованиям Евразийского экономического союза.".</w:t>
      </w:r>
    </w:p>
    <w:bookmarkEnd w:id="21"/>
    <w:bookmarkStart w:name="z29" w:id="2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форме 31</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абзац третий пункта 4 после слов "доэкспортных сертификатов" дополнить знаком сноски "*";</w:t>
      </w:r>
    </w:p>
    <w:bookmarkEnd w:id="23"/>
    <w:bookmarkStart w:name="z31" w:id="24"/>
    <w:p>
      <w:pPr>
        <w:spacing w:after="0"/>
        <w:ind w:left="0"/>
        <w:jc w:val="both"/>
      </w:pPr>
      <w:r>
        <w:rPr>
          <w:rFonts w:ascii="Times New Roman"/>
          <w:b w:val="false"/>
          <w:i w:val="false"/>
          <w:color w:val="000000"/>
          <w:sz w:val="28"/>
        </w:rPr>
        <w:t>
      абзац второй подпункта 4.2 после слов "обязательной декларации" дополнить словами "(за исключением случаев возникновения гриппа птиц у представителей дикой фауны)";</w:t>
      </w:r>
    </w:p>
    <w:bookmarkEnd w:id="24"/>
    <w:bookmarkStart w:name="z32" w:id="25"/>
    <w:p>
      <w:pPr>
        <w:spacing w:after="0"/>
        <w:ind w:left="0"/>
        <w:jc w:val="both"/>
      </w:pPr>
      <w:r>
        <w:rPr>
          <w:rFonts w:ascii="Times New Roman"/>
          <w:b w:val="false"/>
          <w:i w:val="false"/>
          <w:color w:val="000000"/>
          <w:sz w:val="28"/>
        </w:rPr>
        <w:t>
      дополнить сноской следующего содержания:</w:t>
      </w:r>
    </w:p>
    <w:bookmarkEnd w:id="25"/>
    <w:bookmarkStart w:name="z33" w:id="26"/>
    <w:p>
      <w:pPr>
        <w:spacing w:after="0"/>
        <w:ind w:left="0"/>
        <w:jc w:val="both"/>
      </w:pPr>
      <w:r>
        <w:rPr>
          <w:rFonts w:ascii="Times New Roman"/>
          <w:b w:val="false"/>
          <w:i w:val="false"/>
          <w:color w:val="000000"/>
          <w:sz w:val="28"/>
        </w:rPr>
        <w:t>
      "* Для государств – членов Европейского союза. При этом под доэкспортным сертификатом понимается сопроводительный документ (официальный сертификат), выданный сертифицирующим должностным лицом компетентного органа государства – члена Европейского союза для перемещения по территории Европейского союза и подтверждающий, что указанные в нем товары, подлежащие ветеринарному контролю (надзору), отвечают ветеринарно-санитарным требованиям Евразийского экономического союза.".</w:t>
      </w:r>
    </w:p>
    <w:bookmarkEnd w:id="26"/>
    <w:bookmarkStart w:name="z34" w:id="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форме 32</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абзац третий пункта 4 после слов "доэкспортных сертификатов" дополнить знаком сноски "*";</w:t>
      </w:r>
    </w:p>
    <w:bookmarkEnd w:id="28"/>
    <w:bookmarkStart w:name="z36" w:id="29"/>
    <w:p>
      <w:pPr>
        <w:spacing w:after="0"/>
        <w:ind w:left="0"/>
        <w:jc w:val="both"/>
      </w:pPr>
      <w:r>
        <w:rPr>
          <w:rFonts w:ascii="Times New Roman"/>
          <w:b w:val="false"/>
          <w:i w:val="false"/>
          <w:color w:val="000000"/>
          <w:sz w:val="28"/>
        </w:rPr>
        <w:t>
      абзац седьмой подпункта 4.1 после слов "обязательной декларации" дополнить словами "(за исключением случаев возникновения гриппа птиц у представителей дикой фауны)";</w:t>
      </w:r>
    </w:p>
    <w:bookmarkEnd w:id="29"/>
    <w:bookmarkStart w:name="z37" w:id="30"/>
    <w:p>
      <w:pPr>
        <w:spacing w:after="0"/>
        <w:ind w:left="0"/>
        <w:jc w:val="both"/>
      </w:pPr>
      <w:r>
        <w:rPr>
          <w:rFonts w:ascii="Times New Roman"/>
          <w:b w:val="false"/>
          <w:i w:val="false"/>
          <w:color w:val="000000"/>
          <w:sz w:val="28"/>
        </w:rPr>
        <w:t>
      дополнить сноской следующего содержания:</w:t>
      </w:r>
    </w:p>
    <w:bookmarkEnd w:id="30"/>
    <w:bookmarkStart w:name="z38" w:id="31"/>
    <w:p>
      <w:pPr>
        <w:spacing w:after="0"/>
        <w:ind w:left="0"/>
        <w:jc w:val="both"/>
      </w:pPr>
      <w:r>
        <w:rPr>
          <w:rFonts w:ascii="Times New Roman"/>
          <w:b w:val="false"/>
          <w:i w:val="false"/>
          <w:color w:val="000000"/>
          <w:sz w:val="28"/>
        </w:rPr>
        <w:t>
      "* Для государств – членов Европейского союза. При этом под доэкспортным сертификатом понимается сопроводительный документ (официальный сертификат), выданный сертифицирующим должностным лицом компетентного органа государства – члена Европейского союза для перемещения по территории Европейского союза и подтверждающий, что указанные в нем товары, подлежащие ветеринарному контролю (надзору), отвечают ветеринарно-санитарным требованиям Евразийского экономического союза.".</w:t>
      </w:r>
    </w:p>
    <w:bookmarkEnd w:id="31"/>
    <w:bookmarkStart w:name="z39" w:id="3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форме 34</w:t>
      </w:r>
      <w:r>
        <w:rPr>
          <w:rFonts w:ascii="Times New Roman"/>
          <w:b w:val="false"/>
          <w:i w:val="false"/>
          <w:color w:val="000000"/>
          <w:sz w:val="28"/>
        </w:rPr>
        <w:t>:</w:t>
      </w:r>
    </w:p>
    <w:bookmarkEnd w:id="32"/>
    <w:bookmarkStart w:name="z40" w:id="33"/>
    <w:p>
      <w:pPr>
        <w:spacing w:after="0"/>
        <w:ind w:left="0"/>
        <w:jc w:val="both"/>
      </w:pPr>
      <w:r>
        <w:rPr>
          <w:rFonts w:ascii="Times New Roman"/>
          <w:b w:val="false"/>
          <w:i w:val="false"/>
          <w:color w:val="000000"/>
          <w:sz w:val="28"/>
        </w:rPr>
        <w:t>
      в абзаце третьем пункта 4 слова "до-экспортных сертификатов" заменить словами "доэкспортных сертификатов*";</w:t>
      </w:r>
    </w:p>
    <w:bookmarkEnd w:id="33"/>
    <w:bookmarkStart w:name="z41" w:id="34"/>
    <w:p>
      <w:pPr>
        <w:spacing w:after="0"/>
        <w:ind w:left="0"/>
        <w:jc w:val="both"/>
      </w:pPr>
      <w:r>
        <w:rPr>
          <w:rFonts w:ascii="Times New Roman"/>
          <w:b w:val="false"/>
          <w:i w:val="false"/>
          <w:color w:val="000000"/>
          <w:sz w:val="28"/>
        </w:rPr>
        <w:t>
      абзац второй подпункта 4.1 после слова "грипп" дополнить словами "птиц (за исключением случаев возникновения гриппа птиц у представителей дикой фауны)";</w:t>
      </w:r>
    </w:p>
    <w:bookmarkEnd w:id="34"/>
    <w:bookmarkStart w:name="z42" w:id="35"/>
    <w:p>
      <w:pPr>
        <w:spacing w:after="0"/>
        <w:ind w:left="0"/>
        <w:jc w:val="both"/>
      </w:pPr>
      <w:r>
        <w:rPr>
          <w:rFonts w:ascii="Times New Roman"/>
          <w:b w:val="false"/>
          <w:i w:val="false"/>
          <w:color w:val="000000"/>
          <w:sz w:val="28"/>
        </w:rPr>
        <w:t>
      дополнить сноской следующего содержания:</w:t>
      </w:r>
    </w:p>
    <w:bookmarkEnd w:id="35"/>
    <w:bookmarkStart w:name="z43" w:id="36"/>
    <w:p>
      <w:pPr>
        <w:spacing w:after="0"/>
        <w:ind w:left="0"/>
        <w:jc w:val="both"/>
      </w:pPr>
      <w:r>
        <w:rPr>
          <w:rFonts w:ascii="Times New Roman"/>
          <w:b w:val="false"/>
          <w:i w:val="false"/>
          <w:color w:val="000000"/>
          <w:sz w:val="28"/>
        </w:rPr>
        <w:t>
      "* Для государств – членов Европейского союза. При этом под доэкспортным сертификатом понимается сопроводительный документ (официальный сертификат), выданный сертифицирующим должностным лицом компетентного органа государства – члена Европейского союза для перемещения по территории Европейского союза и подтверждающий, что указанные в нем товары, подлежащие ветеринарному контролю (надзору), отвечают ветеринарно-санитарным требованиям Евразийского экономического союза.".</w:t>
      </w:r>
    </w:p>
    <w:bookmarkEnd w:id="36"/>
    <w:bookmarkStart w:name="z44" w:id="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форме 40</w:t>
      </w:r>
      <w:r>
        <w:rPr>
          <w:rFonts w:ascii="Times New Roman"/>
          <w:b w:val="false"/>
          <w:i w:val="false"/>
          <w:color w:val="000000"/>
          <w:sz w:val="28"/>
        </w:rPr>
        <w:t>:</w:t>
      </w:r>
    </w:p>
    <w:bookmarkEnd w:id="37"/>
    <w:bookmarkStart w:name="z45" w:id="38"/>
    <w:p>
      <w:pPr>
        <w:spacing w:after="0"/>
        <w:ind w:left="0"/>
        <w:jc w:val="both"/>
      </w:pPr>
      <w:r>
        <w:rPr>
          <w:rFonts w:ascii="Times New Roman"/>
          <w:b w:val="false"/>
          <w:i w:val="false"/>
          <w:color w:val="000000"/>
          <w:sz w:val="28"/>
        </w:rPr>
        <w:t>
      абзац третий пункта 4 после слов "доэкспортных сертификатов" дополнить знаком сноски "*";</w:t>
      </w:r>
    </w:p>
    <w:bookmarkEnd w:id="38"/>
    <w:bookmarkStart w:name="z46" w:id="39"/>
    <w:p>
      <w:pPr>
        <w:spacing w:after="0"/>
        <w:ind w:left="0"/>
        <w:jc w:val="both"/>
      </w:pPr>
      <w:r>
        <w:rPr>
          <w:rFonts w:ascii="Times New Roman"/>
          <w:b w:val="false"/>
          <w:i w:val="false"/>
          <w:color w:val="000000"/>
          <w:sz w:val="28"/>
        </w:rPr>
        <w:t>
      абзац второй подпункта 4.2 после слова "гриппа" дополнить словом "птиц", после слов "обязательной декларации" дополнить словами "(за исключением случаев возникновения гриппа птиц у представителей дикой фауны)";</w:t>
      </w:r>
    </w:p>
    <w:bookmarkEnd w:id="39"/>
    <w:bookmarkStart w:name="z47" w:id="40"/>
    <w:p>
      <w:pPr>
        <w:spacing w:after="0"/>
        <w:ind w:left="0"/>
        <w:jc w:val="both"/>
      </w:pPr>
      <w:r>
        <w:rPr>
          <w:rFonts w:ascii="Times New Roman"/>
          <w:b w:val="false"/>
          <w:i w:val="false"/>
          <w:color w:val="000000"/>
          <w:sz w:val="28"/>
        </w:rPr>
        <w:t>
      дополнить сноской следующего содержания:</w:t>
      </w:r>
    </w:p>
    <w:bookmarkEnd w:id="40"/>
    <w:bookmarkStart w:name="z48" w:id="41"/>
    <w:p>
      <w:pPr>
        <w:spacing w:after="0"/>
        <w:ind w:left="0"/>
        <w:jc w:val="both"/>
      </w:pPr>
      <w:r>
        <w:rPr>
          <w:rFonts w:ascii="Times New Roman"/>
          <w:b w:val="false"/>
          <w:i w:val="false"/>
          <w:color w:val="000000"/>
          <w:sz w:val="28"/>
        </w:rPr>
        <w:t>
      "* Для государств – членов Европейского союза. При этом под доэкспортным сертификатом понимается сопроводительный документ (официальный сертификат), выданный сертифицирующим должностным лицом компетентного органа государства – члена Европейского союза для перемещения по территории Европейского союза и подтверждающий, что указанные в нем товары, подлежащие ветеринарному контролю (надзору), отвечают ветеринарно-санитарным требованиям Евразийского экономического союза.".</w:t>
      </w:r>
    </w:p>
    <w:bookmarkEnd w:id="41"/>
    <w:bookmarkStart w:name="z49" w:id="42"/>
    <w:p>
      <w:pPr>
        <w:spacing w:after="0"/>
        <w:ind w:left="0"/>
        <w:jc w:val="both"/>
      </w:pPr>
      <w:r>
        <w:rPr>
          <w:rFonts w:ascii="Times New Roman"/>
          <w:b w:val="false"/>
          <w:i w:val="false"/>
          <w:color w:val="000000"/>
          <w:sz w:val="28"/>
        </w:rPr>
        <w:t>
      8. Абзац пятидесятый подпункта 4.1 формы 41 и абзац восемнадцатый подпункта 4.3 формы 45 после слов "обязательной декларации" дополнить словами "(за исключением случаев возникновения гриппа птиц у представителей дикой фауны)".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