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fbd1a" w14:textId="0afbd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Комиссии Таможенного союза и Коллегии Евразийской экономической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Евразийской экономической коллегии от 28 декабря 2021 года № 196.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8, </w:t>
      </w:r>
      <w:r>
        <w:rPr>
          <w:rFonts w:ascii="Times New Roman"/>
          <w:b w:val="false"/>
          <w:i w:val="false"/>
          <w:color w:val="000000"/>
          <w:sz w:val="28"/>
        </w:rPr>
        <w:t>пунктом 17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и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105 Таможенного кодекса Евразийского экономического союза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 Внести в решения Комиссии Таможенного союза и Коллегии Евразийской экономической комиссии изменения согласно приложению.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 Настоящее Решение вступает в силу по истечении 10 календарных дней с даты его официального опубликования, но не ранее даты вступления в силу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24 декабря 2021 г. № 147 "О внесении изменений в перечень категорий товаров, в отношении которых может быть установлена специальная таможенная процедура, и условий их помещения под такую таможенную процедуру и о некоторых вопросах ввоза (вывоза) товаров в целях организации и проведения Лиги чемпионов UEFA сезона 2021/2022".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      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М. Мясникович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2021 г. № 196 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   </w:t>
      </w:r>
      <w:r>
        <w:br/>
      </w:r>
      <w:r>
        <w:rPr>
          <w:rFonts w:ascii="Times New Roman"/>
          <w:b/>
          <w:i w:val="false"/>
          <w:color w:val="000000"/>
        </w:rPr>
        <w:t xml:space="preserve">вносимые в решения Комиссии Таможенного союза и Коллегии Евразийской экономической комиссии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классификаторе особенностей перемещения товаров (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), утвержденном Решением Комиссии Таможенного союза от 20 сентября 2010 г. № 378, позицию с кодом 099 после слов "UEFA 2020 года" дополнить словами ", Лиги чемпионов UEFA сезона 2021/2022".    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Пункт 2 утрачивает силу решением Коллегии Евразийской экономической комиссии от 30.05.2023 </w:t>
      </w:r>
      <w:r>
        <w:rPr>
          <w:rFonts w:ascii="Times New Roman"/>
          <w:b w:val="false"/>
          <w:i w:val="false"/>
          <w:color w:val="ff0000"/>
          <w:sz w:val="28"/>
        </w:rPr>
        <w:t>№ 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01.04.2025).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структуры и формата декларации на товары и транзитной декларации, утвержденных Решением Коллегии Евразийской экономической комиссии от 16 января 2018 г. № 2, позицию 8 в графе шестой после слов "UEFA 2020 года" дополнить словами ", Лиги чемпионов UEFA сезона 2021/2022".     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таблице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структуры и формата предварительной информации о товарах, предполагаемых к ввозу на таможенную территорию Евразийского экономического союза водным транспортом, утвержденных Решением Коллегии Евразийской экономической комиссии от 28 ноября 2018 г. № 191, позицию 13.6 в графе 7 после слов "UEFA 2020 года" дополнить словами ", Лиги чемпионов UEFA сезона 2021/2022".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таблице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структуры и формата предварительной информации о товарах, предполагаемых к ввозу на таможенную территорию Евразийского экономического союза воздушным транспортом, утвержденных Решением Коллегии Евразийской экономической комиссии от 28 ноября 2018 г. № 192, позицию 13.6 в графе 7 после слов "UEFA 2020 года" дополнить словами ", Лиги чемпионов UEFA сезона 2021/2022".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</w:t>
      </w:r>
      <w:r>
        <w:rPr>
          <w:rFonts w:ascii="Times New Roman"/>
          <w:b w:val="false"/>
          <w:i w:val="false"/>
          <w:color w:val="000000"/>
          <w:sz w:val="28"/>
        </w:rPr>
        <w:t>таблице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структуры и формата предварительной информации о товарах, предполагаемых к ввозу на таможенную территорию Евразийского экономического союза железнодорожным транспортом, утвержденных Решением Коллегии Евразийской экономической комиссии от 28 ноября 2018 г. № 193, позицию 12.5 в графе 7 после слов "UEFA 2020 года" дополнить словами ", Лиги чемпионов UEFA сезона 2021/2022".      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В </w:t>
      </w:r>
      <w:r>
        <w:rPr>
          <w:rFonts w:ascii="Times New Roman"/>
          <w:b w:val="false"/>
          <w:i w:val="false"/>
          <w:color w:val="000000"/>
          <w:sz w:val="28"/>
        </w:rPr>
        <w:t>таблице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структуры и формата предварительной информации о товарах, предполагаемых к ввозу на таможенную территорию Евразийского экономического союза автомобильным транспортом, утвержденных Решением Коллегии Евразийской экономической комиссии от 28 ноября 2018 г. № 194, позицию 12.5 в графе 7 после слов "UEFA 2020 года" дополнить словами ", Лиги чемпионов UEFA сезона 2021/2022".      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