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922a" w14:textId="31d9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формирования информационно-маркетинговой системы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2000 года N 1627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информационной обеспеченности субъектов сельскохозяйственного производства в условиях рынка и обеспечения эффективного государственного регулирования сельскохозяйственной отраслью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Концепцию формирования информационно-маркетинговой системы Министерства сельского хозяйства Республики Казахстан (далее - Концепция ИМС МСХ)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по согласованию с Министерством транспорта и коммуникаций Республики Казахстан разработать и утвердить Правила функционирования информационно-маркетинговой системы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Министерствам государственных доходов, транспорта и коммуникаций, энергетики, индустрии и торговли Республики Казахстан, Агентству Республики Казахстан по статистике, Национальному Банку Республики Казахстан (по согласованию) обеспечить своевременное представление данных Министерству сельского хозяйства Республики Казахстан в соответствии с Концепцией ИМС МСХ.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Республики Казахстан обеспечить финансирование ИМС МСХ за счет средств, предусматриваемых в республиканском бюджете по программе 78 "Реализация программы по информатизации государственных органов".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Рекомендовать акимам областей предусмотреть местную бюджетную программу "Развитие информационно-маркетинговой системы сельского хозяйства".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постановление Правительства Республики Казахстан от 22 декабря 1997 года N 1815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P971815_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единой информационно-маркетинговой системы в агропромышленном комплексе" (САПП Республики Казахстан, 1997г., N 57, ст. 513).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 настоящего постановления возложить на Заместителя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к постановлению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30 октября 2000 года N 1627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Концепция формирования информацонно-маркетинговой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Министерства сельского хозяйства Республики Казахстан (ИМС МСХ)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1.Цель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Обеспечение оперативного обмена аналитической и маркетинговой информацией между сельхозтоваропроизводителями и государственными органами, а также другими участниками аграрного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Обеспечение эффективного государственного регулирования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Предмет и объект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2.1.Предметом является объединение государственных и негосударственных органов, задействованных в сельскохозяйственном секторе, в единую информационную сеть и создание на ее основе гибкой информационной базы, способной отразить реальную картину состояния отрасли и динамику ее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тенденций.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2.2. Объектом является информация агропромышленного характера,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включающая в себя количественные и качественные показатели, статистическую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информацию и текстовые данные.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Задачами ИМС МСХ являются сбор и аналитическая обработка информации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3.1. информационного обеспечения сельхозтоваропроизводителей, которое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информацию по рынкам сбыта и ценовую конъюнктуру;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информацию по кредитованию сельскохозяйственного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информацию по агротехнологиям, а также по техническому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технологическому сервису;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аналитический материал;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бизнес-контакты, поиск партнеров и установление деловых связей;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рекомендации;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консалтинг по налоговому и таможенному законодательству,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нормативно-правовое обеспечение и другое;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3.2. информационного обеспечения органов государственного управления,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которое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информацию по основным производственно-финансовым показателям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объемные и ценовые показатели экспорта-импорта;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издержки производства по группам товаров, отраслям и регионам;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информацию по инвестиционным проектам в сельском хозяйстве;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финансово-производственные и ценовые балансы по основным видам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оперативные данные о текущей ситуации по стратегически важным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показателям и направлениям сельского хозяйства и другое.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Администрирование и координация функционирования ИМС МСХ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Административные функции по обеспечению деятельности ИМС МСХ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Министерство сельского хозяйства Республики Казахстан,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которое также возлагаются вопросы координации взаимодействия 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ИМС МСХ.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Информационные потоки ИМС МСХ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5.1. Информация, входящая в ИМС МСХ.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Источники предоставляемой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областные департаменты сельского хозяйства (Приложение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министерства и ведомства (Приложение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Министерство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Министерство энергетики, индустрии и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Агентство по статистике;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Национальный Банк;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Министерство транспорта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Товарные биржи и оптовые рынки.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5.2. Информация, исходящая из ИМС МСХ.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Информация предоставляется в соответствии с перечнем, утверждаемым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Министерством сельского хозяйства (Приложение 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Техническое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Создание ИМС МСХ производится на основе использования транспортных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возможностей действующей корпоративной сети. При этом подключение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 и областных департаментов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хозяйства предполагается по выделенным линиям, а подключение районов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коммутируемой линии. Основная структура ИМС МСХ включает в себя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узлы: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Администратор      (1 ед., сервер и оборудование ИМС МСХ)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(10 ед., по 1 компьютеру и 1 модему)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Территориальные комитеты Министерства сельского хозяйства: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областные (14 ед., по 2 компьютера и 2 модема)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городские (36 ед., по 1 компьютеру и 1 модему)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районные (161 ед., по 1 компьютеру и 1 модему)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Департаменты сельского хозяйства: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областные (14 ед., по 2 компьютера и 2 модема)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районные (161 ед., по 1 компьютеру и 1 модему)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Создание ИМС МСХ осуществляется в два этапа: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3апуск ИМС МСХ,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Техническое обеспечение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(Администратора):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закуп оборудования для ИМС МСХ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разработка и закуп программного обеспечения.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Техническое обеспечение узлов ИМС МСХ.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уровень: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закуп компьютеров - 10 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закуп модемов -10 ед.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Территориальные комитеты Министерства сельского хозяйства, в 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закуп компьютеров - 28 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закуп модемов - 28 ед.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закуп компьютеров - 6 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закуп модемов - 6 ед.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(тыс.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Наименование             | Потребность |          Источник      |Сумма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затрат                |             |       финансирования   |Итого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|-------------|-----------------------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|общее | цена*|Республиканский бюджет**|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|кол-во|      |------------------------|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|      |      |   кол-во   |   сумма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Подключение узлов ИМС, МСХ     16      140    16          2 240      2 240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Компьютеры, в том числе:       44      280    44         12 320     12 320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Республиканский уровень        10             10          2 800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Областной уровень              28             28          7 840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Городской уровень               6              6          1 680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Модемы,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                   44       25                1 100      1 100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Республиканский уровень        10             10            250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Областной уровень              28             28            700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Городской уровень               6              6            150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Программное обеспечение                                   2 850      2 850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Оборудование (сервера,                                    2 290      2 290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маршрутизаторы, профессиональ-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ные модемы, НUВЕ (устройство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соединения), сетевые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карты, спутниковые антенны,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спутниковые модемы)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           х                        20 800     20 800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 - по предполагаемым ценам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** - в пределах средств, предусмотренных в республиканском бюджете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Развитие ИМС МСХ,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Техническое обеспечение узлов ИМС МСХ.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Территориальные комитеты Министерства сельского хозяйства, в 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закуп компьютеров - 30 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закуп модемов    - 30 ед.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закуп компьютеров - 161 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закуп модемов - 161 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Департаменты сельского хозяйства,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закуп компьютеров - 28 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закуп модемов    - 28 ед.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закуп компьютеров - 161 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закуп модемов - 161 ед.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Затраты на развитие ИМС МСХ на 2001 год (в тыс. тенге)*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Наименование  |Потребность |Источники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затрат      |------------|--------------------------------------------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|общее |цена*|Республиканский бюджет**| Местный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|кол-во|     |------------------------|-------------------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|      |     |   кол-во   |   сумма   |  кол-во |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Компьютеры,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числе:        380    280                              189    52 920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Областной уровень    28                                      28     7 840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Городской уровень   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Районный уровень    322                                     161    45 080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Модемы,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        380    25                               189     4 725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Областной            28                                      28      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уровень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Городском уровень   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Районный уровень    322                                     161     4 025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Оборудование          х     х       22 196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(сервера, мар-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шрутизаторы,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модемы, НUВЕ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(устройство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соединения),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сетевые карты,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спутниковые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антенны,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спутниковые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модемы)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 х             22 196                         57 645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Наименование  |Источники финансирования |  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затрат      |-------------------------|  Итого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|     Внешние займы***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|-------------------------|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|     кол-во  |   сумма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Компьютеры,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         191          53 480     106 400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Областной уровень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Городской уровень     30           8 400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Районный уровень     161          45 080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Модемы,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числе:         191           4 775       9 500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Областной уровень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Городском уровень     30             750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Районный уровень     161           4 025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Оборудование                                   22 196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(сервера, мар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шрутизаторы,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модемы, НUВЕ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(устройство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соединения),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сетевые карты,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спутниковые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антенны,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спутниковые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модемы)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             58 255      138 096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 - по предполагаемым ценам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** - в пределах средств, предусмотренных в республиканском бюджете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*** — в рамках займа МББР по проекту "Постприватизационная поддержка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Программное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Программное обеспечение для ИМС МСХ должно позволять: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7.1. систематизировать документооборот между участниками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7.2. управлять базой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7.3. производить аналитическую обработку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7.4. обеспечивать предоставление обработанной информации в конечной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Вопросы конфиденциальности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Администратор в соответствии со статьей 13 "Гарантии прав юридических и физических лиц" Закона РК "О государственной статистике" обеспечивает конфиденциальность первичной статистической информации, представленной в ИМС МСХ.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8.1.Разделение информации по степени доступа: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обобщенная, сводная информация (бесплатная);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информация, обеспечивающая потребности целевых групп, выходящая за пределы основной информации, предоставляемая на платной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специфическая информация, предоставляемая по отдельным заказам - по индивидуальной стоимости на основе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8.2.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над обеспечением конфиденциальности доступа к сети осуществляет Администратор.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Конечный результат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Аккумулирование и дифференцирование информации, имеющей прямое и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косвенное отношение к сельскохозяйственному сектору и оперативное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предоставление ее Правительству, государственным органам и участникам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аграрного рынка.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9.1. Форма предоставления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а) Выпуск информационного Бюллетеня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ежемесячной и квартальной периодичностью.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Формирование отдельного WЕВ-сайта "Сельское хозяйство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мировой сети Интернет.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Публикации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г) Предоставление информации по конкретным запросам по почтовой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службе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9.2. Пользователи ИМС МСХ: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Администрация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Канцелярия Премьер-Министра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Национальный Банк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Министерство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Министерство государственных доходов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Министерство транспорта и коммуникаций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Министерство энергетики, индустрии и торговли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Агентство Республики Казахстан по статистике.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Приложение 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Перечень информации, предоставляемой департаментами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сельского хозяйства в ИМС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ходе весеннего сева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качестве семян яровых зерновых культур по всем категориям хозяйств;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намечаемая структура полевых площадей по предложениям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сборе урожая зерновых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наличие зерна в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наличие зерна и зернопродуктов в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государственные реестры хозяйствующих субъектов, получающих лицензии на вид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наличие элеваторов и хлебоприемных пунктов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водопотребление орошаемых площадей в разрезе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оперативная информация о работе и создании машинно-технологических станций (МТС) в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количестве сельскохозяйственной техники и других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транспортных средств (в разрезе категорий и по годам выпуска), имеющихся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наличии у сельхозформирований области на праве собственности, на праве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доверительного управления (в разрезе юридических лиц и крестьянских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(фермерских) хозяйств);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информация о подготовке техники к полевым работам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сельхозформированиях по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наличие сельскохозяйственной техники в МТС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информация о местах дислокации МТС 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расчет потребности горюче-смазочных материалов (ГСМ) на полевые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расчетные и фактические потребности в сельскохозяйственной технике;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отчет о незаразных болезнях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отчет о заразных болезнях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отчет о ветеринарно-санитарном надзоре на убойных пунктах хозяйств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организаций, в лабораториях ветеринарно-санитарной экспертизы (ВСЭ);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ВСЭ мяса и других пищевых продуктов на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отчет о противоэпизоотических мероприятиях;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информация о ветеринарных постах на границе;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оперативная отчетность по племенному делу в животноводстве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сводная справка (ежемесячно) о количестве реализованного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использованного для осеменения коров и телок семени производителей и сумме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причитающейся дотации;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основные производственные показатели промышленных свинокомплексов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птицефабрик;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информация о ходе проведения весенних обследований и борьбы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саранчовыми;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информация о ходе работ по борьбе с саранчовыми;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основная информация по препаратам защиты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средние цены на основные продукты питания и на ГСМ;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цены на рынках живого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цены на зерновые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тарифы на услуги мельниц и элеваторов;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объем экспорта и импорта по видам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информация о развитии рыночных инфраструктур;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реализация сельскохозяйственной продукции по различным каналам;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себестоимость и структура затрат на 1 тонну сельскохозяйственной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и продуктов ее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балансы продуктов растениеводства и животноводства в натуральном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выражении;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сведения о количестве сельхозформирований в разрезе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организационно-правовых форм;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справка о передаче сельскохозяйственных предприятий под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инвесторам;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передача объектов социальной сферы сельскохозяйственной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баланс местных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справка о результатах экономических реформ в сельском хозяйстве;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справка о ходе проведения конкурсного производства в хозяйствах, подвергнутых процедуре банкротства и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конкурсных управляющих;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справка о хозяйствующих субъектах, переведенных в режим налогообложения на основе патента;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себестоимость основных видов сельскохозяйственной продукции по зонам специализации;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поступлении налогов и других обязательных платежей в бюджет от сельхозтоваропроизводителей;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приобретении сельскохозяйственной техники и оборудования на основе лизинга;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деятельности товарно-сырьевых бирж;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наличии имеющегося на праве собственности, доверительного управления имущества с указанием его остаточной стоимости (в разрезе юридических лиц и крестьянских (фермерских) хозяйств);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наличии имеющегося у сельхозформирований земельных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участков (в разрезе юридических лиц и крестьянских (фермерских) хозяйств)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площадей;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информация (в разрезе юридических лиц и крестьянских (фермерских)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хозяйств) о численности работников, занятых в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формированиях, и фонде заработной платы.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Приложение 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Перечень информации, предоставляемой министерствами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ведомствами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государственных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предоставление информации по экспорту-импорту сельхозпродукции;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представление  нормативно-правовой  базы  по  налогообложению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сельхозтоваропроизводителей;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информация о ситуации по задолженности сельхозтоваропроизводителей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 республиканским бюджетом;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информация об уплате налогов и других обязательных платежей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сельхозтоваропроизводителями;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информация о хозяйствующих субъектах, переведенных в режим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налогообложения на основе патента.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Агентство РК по статистике: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предоставление информации по утвержденным формам статистической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отчетности сельскохозяйственного производства.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энергетики, индустрии и торговли: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информация о задолженности сельхозтоваропроизводителей за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отпущенную электроэнергию перед региональными электросетевыми компаниями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информация по обеспеченности ГСМ на посевные и уборочные работы,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выработке и остаткам на перерабатывающих заводах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Национальный Банк: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предоставление информации о кредитовании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банками второго уровня.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транспорта и коммуникаций: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транспортные издержки в цене сельхозпродукции на мировом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транспортные издержки в цене сельхозпродукции на внутреннем рынке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рынках стран СНГ;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информация по тарифной политике в области перевозок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сельхозпродукции всеми видами транспорта в Казахстане, странах СНГ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дальнего зарубежья.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Товарные биржи и оптовые рынки: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ценовые данные по основным видам сельхозпродукции;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объемы продаж сельхозпродукции по видам;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анализ и прогноз потребности сельхозпродукции на рынке.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Приложение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Перечень информации, предоставляемой пользователям ИМС МСХ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производство основных видов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реализация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балансы производства и потребления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экспорт и импорт сельскохозяйственной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цены на основные виды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цены на рынках живого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средние розничные цены на рынках областных центров;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мировые цены на основные виды продукции зерновых, масличных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проведение работ по борьбе с саранчовыми;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проведение посевных работ сельскохозяйственных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обеспеченность горюче-смазочными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проведение уборочных работ сельскохозяйственных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кредитование сельскохозяйственных товаропроизводителей;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сведения о количестве сельхозформирований в разрезе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организационно-правовых форм;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финансовое состояние субъектов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информация (в разрезе юридических лиц и крестьянских (фермерских)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хозяйств) о численности работников, занятых в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формированиях, и фонде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развитие рыночных инфраструктур;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информация о работе машинно-технологических 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информация о приобретении сельскохозяйственной техники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 на основе лизинга;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информация о деятельности товарно-сырьевых бирж;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информация по племенному делу в животноводстве;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наличие зерна в республике;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наличие элеваторов и хлебоприемных пунктов в республике;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государственные реестры хозяйствующих субъектов, получающих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на вид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основная информация по препаратам зашиты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тарифы на услуги мельниц и элеваторов;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информация о ветеринарных постах на границе;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себестоимость основных видов сельскохозяйственных товаров по зонам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информация о поступлении налогов и других обязательных платежей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 от сельхозтоваропроизводителей;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объем выпускаемой продукции и наличие производственных мощностей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молокоперерабатывающим предприятиям и миницехам;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объем выпускаемой продукции и наличие производственных мощностей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мясоперерабатывающим предприятиям и миницехам;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наличие производственных мощностей и объемы переработки шерсти;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водопотребление орошаемых площадей в разрезе областей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средние цены на основные виды сельскохозяйственной продукции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рынках стран СНГ и зарубежья;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кредитование сельскохозяйственного производства;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информация о количестве сельскохозяйственной техники и других транспортных средств (в разрезе категорий и по годам выпуска), имеющейся в наличии у сельхозформирований республики на праве собственности, на праве доверительного управления (в разрезе юридических лиц и крестьянских (фермерских) хозяйств);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наличии имеющегося на праве собственности,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доверительного управления имущества, с указанием его остаточной стоимости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разрезе юридических лиц и крестьянских (фермерских) хозяйств);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информация о наличии имеющихся у сельхозформирований земельных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участков (в разрезе юридических лиц и крестьянских (фермерских) хозяйств)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площадей.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