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c45b" w14:textId="3a7c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Кодекс Республики Казахстан "О налогах и других обязательных платежах в бюджет"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2003 года N 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(Налоговый кодекс)".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изменений и дополнений в Кодекс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"О налогах и других обязательных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платежах в бюджет" (Налоговый кодекс)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2002 г., N 19-20, ст. 171) следующие изменения и дополнения: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 статьи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курсовая разница (положительная, отрицательная) - разница, возникающая по операциям, совершаемым в иностранной валюте;";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подпунктом 25-1)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"25-1) работник - физическое лицо, состоящее в трудовых отношениях с работодателем и непосредственно выполняющее работу по индивидуальному трудовому договору; член совета директоров акционерного общества, за исключением государственных служащих;".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статье 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после слов "заявления налогоплательщика" дополнить словами ", составленного по форме, установленной уполномоченным государственным органом,";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 слова "в порядке, установленном настоящей статьей, если иное не установлено настоящим Кодексом" заменить словами "в соответствии с правилами, установленными уполномоченным государственным органом".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статье 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после слов "по его заявлению" дополнить словами ", составленному по форме, установленной уполномоченным государственным органом,";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 слова ", если иное не установлено настоящим Кодексом" заменить словами "в соответствии с правилами, установленными уполномоченным государственным органом".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1 статьи 41 после слов "заявления налогоплательщика" дополнить словами ", составленного по форме, установленной уполномоченным государственным органом,".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3 статьи 64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Плата за предварительное решение.".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10 статьи 69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нарушена структура электронного формата, установленного уполномоченным государственным органом.".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статье 71: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дополнить словами ", за исключением случаев, указанных в пункте 5 настоящей статьи";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Не допускается внесение изменений в расчеты сумм авансовых платежей по корпоративному и индивидуальному подоходным налогам, исчисленных в соответствии со статьей 126 настоящего Кодекса за предыдущие месяцы.".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Подпункт 17) пункта 2 статьи 80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"17) превышение суммы положительной курсовой разницы над суммой отрицательной курсовой разницы;".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пункте 2 статьи 89 слова "того налогового периода, в котором они были отнесены на вычеты, с обязательным уведомлением страховщиком" заменить словами "отчетного налогового периода, в котором они были возвращены (подлежали возврату) страхователю, с обязательным уведомлением страховой организацией".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статье 94: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"Вычет по вознаграждению производится в пределах, установленных настоящей статьей.";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"производится" заменить словом "определяется";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по кредитам (займам), в том числе предоставленным в виде финансового лизинга, депозитам, долговым ценным бумагам, полученным и (или) размещенным в иностранной валюте, - в пределах суммы, рассчитанной с применением 2-кратной ставки Лондонского межбанковского рынка.";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пунктами 2-1 и 2-2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Максимальная сумма вычетов по вознаграждению по кредитам (займам), в том числе предоставленным в виде финансового лизинга, депозитам, долговым ценным бумагам, определенная в соответствии с пунктом 2 настоящей статьи, дополнительно ограничивается следующей суммой: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сумма вознаграждения, выплачиваемая резиденту и подлежащая отнесению на вычеты,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плюс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положительная разница между: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предельной суммой вознаграждения,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суммой вознаграждения, выплачиваемой резиденту и подлежащей отнесению на вычеты.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2-2. Для целей пункта 2-1 настоящей статьи: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предельная сумма вознаграждения исчисляется как произведение отношения среднегодовой суммы собственного капитала к среднегодовой сумме обязательств, предельного коэффициента и суммы вознаграждения, выплачиваемой налогоплательщиком за налоговый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среднегодовая сумма собственного капитала равна средней арифметической сумм собственного капитала на конец каждого месяца отчетного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среднегодовая сумма обязательств равна средней арифметической максимальных сумм обязательств, по которым выплачивается вознаграждение, в течение каждого месяца отчетного налогового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предельный коэффициент для финансовых организаций равен 8, для иных юридических лиц - 2.";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Статью 102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102. Вычет превышения суммы отрицательной курсовой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разницы над суммой положительной курсовой разницы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случае, если сумма отрицательной курсовой разницы превышает сумму положительной курсовой разницы, величина превышения подлежит вычету.".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Пункт 2 статьи 120 после слов "в виде вознаграждения" дополнить словами "по депозитам".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Часть вторую пункта 2 статьи 139 после слов "фиксированных активов" дополнить словами ", за исключением фиксированных активов, не подлежащих амортизации,".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Дополнить разделом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"Раздел 5-1. Особенности налогообложения отдельных категорий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налогоплательщиков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22-1. Налогообложение организаций,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деятельность на территориях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экономических зон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140-1. Общие положения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целей настоящего Кодекса организациями, осуществляющими деятельность на территориях специальных экономических зон, признаются юридические лица, соответствующие одновременно следующим условиям: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состоят на регистрационном учете в налоговом органе на территориях специальных экономических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имеют структурных подразделений за пределами территорий специальных экономических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менее 90 процентов совокупного годового дохода которых составляют доходы, подлежащие получению (полученные) в результате осуществления на территории специальной экономической зоны следующих видов деятельности, соответствующих целям создания специальной экономической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проектирование, разработка, внедрение, опытное производство и производство программного обеспечения, баз данных и аппаратных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создание новых информационных технологий на основе искусственных имунных и нейронных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проведение научно-исследовательских и опытно-конструкторских работ по созданию и внедрению проектов в области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конкретных видов работ и услуг по указанным в настоящем подпункте видам деятельности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Отнесение полученных (подлежащих получению) доходов к доходам от видов деятельности, указанных в подпункте 3) пункта 1 настоящей статьи, осуществляется на основании подтверждения исполнительного органа, созданного на территориях специальных экономических зон, выданного в порядке и по форме, установленным уполномоченным органом по вопросам управления соответствующей отрасли промышленности, по согласованию с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140-2. Исчисление, порядок и сроки уплаты налогов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Исчисление налогов организациями, осуществляющими деятельность на территориях специальных экономических зон, производится в порядке, установленном настоящим Кодексом с учетом особенностей, предусмотренных в пунктах 2 и 4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определении суммы корпоративного подоходного налога, подлежащей уплате в бюджет, сумма исчисленного в соответствии со статьей 125 настоящего Кодекса корпоративного подоходного налога уменьшается на 50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суммы налога, предусмотренное настоящим пунктом, применяется также при исчислении сумм авансовых платежей по корпоративному подоходному налогу, определяемых в соответствии со статьей 126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Уплата корпоративного подоходного налога и внесение авансовых платежей осуществляются в порядке и сроки, установленные статьей 127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объектам налогообложения, расположенным на территориях специальных экономических зон и используемым при осуществлении видов деятельности, указанных в подпункте 3) пункта 1 статьи 140-1 настоящего Кодекса, применяются: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коэффициент 0 к соответствующим ставкам при исчислении земельного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ставка 0 процента к среднегодовой стоимости объектов налогообложения при исчислении налога на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Обороты по реализации услуг, указанных в подпункте 3) пункта 1 статьи 140-1 настоящего Кодекса, освобождаются от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140-3. Налоговый период и налоговая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Налоговый период, порядок и сроки представления налоговой отчетности по налогам и другим обязательным платежам в бюджет определяются в соответствии с настоящим Кодексом.".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подпункте 9) статьи 144 слова "(кроме выплат в виде оплаты труда)" заменить словами "предоставляемых по линии государств, правительств государств и международных организаций;".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Пункт 1 статьи 145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Доходы налогоплательщика, облагаемые за налоговый год, за исключением доходов, указанных в пунктах 1-1, 2 и 3 настоящей статьи, подлежат обложению по следующим ставкам: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Облагаемый доход налогоплательщика   |             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______________________________________|_____________________________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 15-кратного годового расчетного      5 процентов с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показателя                              облагаемого дохода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15-кратного до 40-кратного           Сумма налога с 15-кратного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годового расчетного показателя          годового расчетного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показателя + 8 процентов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суммы, превышающей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40-кратного до 200-кратного          Сумма налога с 40-кратного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годового расчетного показателя          годового расчетного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показателя + 13 процентов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суммы, превышающей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200-кратного до 600-кратного         Сумма налога с 200-кратного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годового расчетного показателя          годового расчетного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показателя + 15 процентов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суммы, превышающей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600-кратного годового расчетного     Сумма налога с 600-кратного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показателя и свыше                      годового расчетного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показателя + 20 процентов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суммы, превышающей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__________________________________________________________________".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Пункт 2 статьи 171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Физические лица, указанные в подпункте 6) пункта 1 статьи 144 настоящего Кодекса, декларацию по индивидуальному подоходному налогу представляют в порядке, установленном уполномоченным государственным органом.".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Подпункт 2) статьи 178 после слов "(за исключением адвокатских) услуг," дополнить словами "услуг по сопровождению и поддержке программных продуктов,".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Пункт 1 статьи 192 после слова "заявление" дополнить словами "по форме, установленной уполномоченным государственным органом,".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части второй пункта 5 статьи 208 слова "выдачи ему налоговым органом свидетельства о постановке на учет по налогу на добавленную стоимость" заменить словами "присвоения ему регистрационного номера налогоплательщика.".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статье 211: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4) пункта 1 слово "залогодержателю"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1) пункта 3 слова ", на общую сумму за налоговый период не более 100 месячных расчетных показателей" исключить.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статье 216: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При передаче заложенного имущества (товара) залогодателем датой совершения оборота по реализации для залогодателя является одна из следующих дат, которая имеет место: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день перехода права собственности на предмет залога от залогодателя к победителю торгов, проведенных в процессе обращения взыскания на заложенное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день перехода права собственности на предмет залога от залогодателя к залогодержателю, если торги объявлены несостоявшимися.";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2-2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"2-2. При выполнении строительных, строительно-монтажных, ремонтных работ датой совершения оборота по реализации является дата, которая наступит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принятия заказчиком к оплате выполненных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подписания акта государственной приемочной комиссии (а в установленных государственными нормативами случаях акт приемочной комиссии) о приемке построенного объекта в эксплуатацию.";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4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"Реализация на постоянной (непрерывной) основе означает выполнение работ, оказание услуг на основе долгосрочного контракта, при условии, что получатель работ (услуг) может использовать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 в своей производственной деятельности в день выполнения работ, оказания услуг".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Пункт 3 статьи 217 после слов "исходя из" дополнить словами "стоимости реализуемого залогового имущества (товара), но не ниже".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Пункт 2 статьи 227 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операции по предоставлению микрокредитов.".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Подпункт 2) пункта 1 статьи 235 после слова "поставщиком" дополнить словами ", являющимся плательщиком налога на добавленную стоимость в соответствии с пунктом 1 статьи 207 настоящего Кодекса,".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Пункт 2 статьи 241 после слова "операций," дополнить словами "и микрокредитные организации,".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статье 245: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цифры "16" заменить цифрами "15";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Если иное не установлено настоящей статьей, ставка налога на добавленную стоимость по облагаемому импорту равняется 15 процентам от размера облагаемого импорта, установленного статьей 220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импорте товаров, перемещаемых физическими лицами в упрощенном порядке, налог на добавленную стоимость может уплачиваться в составе совокупного таможенного платежа, предусмотренного в пункте 2 статьи 516 настоящего Кодекса, размер которого определяется в соответствии с таможенным законодательством Республики Казахстан.".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Пункт 1 статьи 250 дополнить подпунктами 3-1) и 3-2)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вертолетов и самолетов;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3-2) локомотивов железнодорожных и вагонов;".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Пункт 1 статьи 252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если налоговая проверка была приостановлена в соответствии с настоящим Кодексом, возврат налога на добавленную стоимость производится в течение срока, указанного в настоящем пункте с учетом срока приостановления налоговой проверки.".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Часть вторую пункта 3 статьи 254 дополнить словами "и (или) дипломатического, административно-технического персонала этих представительств.".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Статью 258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На подакцизные товары, перемещаемые физическими лицами в соответствии с таможенным законодательством Республики Казахстан в упрощенном порядке, ставки акцизов устанавливаются в соответствии с пунктом 1 настоящей статьи и могут включаться в состав совокупного таможенного платежа, предусмотренного в пункте 2 статьи 516 настоящего Кодекса, размер которого определяется в соответствии с таможенным законодательством Республики Казахстан.".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Пункт 2 статьи 315 дополнить словами "на основании заявления по форме, установленной уполномоченным государственным органом, поданного им или по его поручению структурными подразделениями в налоговые органы по местонахождению структурных подразделений".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статье 316: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первый пункта 1 после слов "статьи 149 настоящего Кодекса," дополнить словами "а также выплат физическим лицам по договорам на возмездное оказание услуг,";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Подпункт 1) пункта 1 настоящей статьи применяется, если выплаты производятся в соответствии с договором (контрактом), заключенным с грантополучателем либо с исполнителем, назначенным грантополучателем для осуществления целей (задач) гранта.".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Пункты 1 и 2 статьи 317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Если иное не установлено настоящей статьей, юридические лица-резиденты Республики Казахстан, а также нерезиденты, осуществляющие деятельность в Республике Казахстан через постоянное учреждение, филиалы и представительства иностранных юридических лиц, уплачивают социальный налог по следующим ставкам: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Облагаемый доход работника   |              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___________________________________|________________________________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 15-кратного годового расчетного   20 процентов с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показателя                           облагаемого дохода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15 до 40-кратного годового        сумма налога с 15-кратного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расчетного показателя                годового расчетного показателя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+ 15 процентов с суммы,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превышающей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40 до 200-кратного годового       сумма налога с 40-кратного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расчетного показателя                годового расчетного показателя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+ 12 процентов с суммы,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превышающей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200 до 600-кратного годового      сумма налога с 200-кратного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расчетного показателя                годового расчетного показателя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+ 9 процентов с суммы,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превышающей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600-кратного годового             сумма налога с 600-кратного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расчетного показателя и свыше        годового расчетного показателя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+ 7 процентов с суммы,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превышающей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Юридические лица-резиденты Республики Казахстан, а также нерезиденты, осуществляющие деятельность в Республике Казахстан через постоянное учреждение, уплачивают социальный налог за иностранных специалистов административно-управленческого, инженерно-технического персонала по следующим ставкам: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Облагаемый доход работника       |            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______________________________________|_____________________________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 40-кратного годового расчетного      11 процентов с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показателя                              облагаемого дохода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40 до 200-кратного годового          сумма налога с 40-кратного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расчетного показателя                   годового расчетного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показателя + 9 процентов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суммы, превышающей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200 до 600-кратного годового         сумма налога с 200-кратного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расчетного показателя                   годового расчетного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показателя + 7 процентов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суммы, превышающей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600-кратного годового расчетного     сумма налога с 600-кратного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показателя и свыше                      годового расчетного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показателя + 5 процентов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суммы, превышающей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__________________________________________________________________".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Пункт 1 статьи 318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Если иное не предусмотрено настоящей статьей, исчисление социального налога производится ежемесячно путем применения ставок, установленных статьей 317 настоящего Кодекса, к объекту обложения социальным налогом, определенному в соответствии со статьей 316 настоящего Кодекса, в порядке, установленном уполномоченным государственным органом.".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Статью 338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Организации, осуществляющие деятельность на территориях специальных экономических зон, исчисляют земельный налог с учетом положений, установленных пунктом 4 статьи 140-2 настоящего Кодекса.".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Пункт 1 статьи 345 дополнить словами "(далее - право собственности)".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пункте 1 статьи 346 слова "в уполномоченном органе" заменить словами "в Республике Казахстан".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Статью 348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348. Порядок исчисления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Налогоплательщики исчисляют сумму налога за налоговый период самостоятельно, исходя из объектов налогообложения, налоговой ставки и поправочных коэффициентов по каждому транспортному средству.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нахождения транспортного средства на праве собственности менее налогового периода сумма налога исчисляется за период фактического нахождения транспортного средства на праве собственности путем деления годовой суммы налога на 12 и умножения на количество месяцев фактического нахождения транспортного средства на праве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передаче индивидуальными предпринимателями, частными нотариусами, адвокатами прав собственности на объекты налогообложения, используемые в своей деятельности, а также юридическими лицами прав собственности на объекты налогообложения в течение налогового периода сумма налога исчисляется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передающей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транспортным средствам, имеющимся на начало налогового периода, сумма налога исчисляется за период с начала налогового периода до первого числа месяца, в котором передано право собственности на транспортное средство;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транспортным средствам, приобретенным в течение налогового периода, сумма налога исчисляется за период с первого числа месяца, в котором было приобретено право собственности на транспортное средство, до первого числа месяца, в котором передано право собственности на транспортное средство;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приобретающей стороны - сумма налога исчисляется за период с первого числа месяца, в котором приобретено право собственности на транспортное средство, до конца налогового периода или до первого числа месяца, в котором приобретающей стороной в дальнейшем было передано право собственности на указанное 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передаче физическими лицами, не являющимися индивидуальными предпринимателями, частными нотариусами, адвокатами, прав собственности на объекты налогообложения в течение налогового периода сумма налога исчисляется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передаче права собственности на транспортное средство физическим лицам, не являющимся индивидуальными предпринимателями, частными нотариусами, адвокатами, годовая сумма налога исчисляется и вносится в бюджет одной из сторон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передаче права собственности на транспортное средство юридическим лицам, индивидуальным предпринимателям, частным нотариусам, адвокатам, исчисление суммы налога, подлежащей уплате в бюджет, производится в порядке, установленном пунктом 2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приобретении транспортного средства, не состоявшего на момент приобретения на учете в Республике Казахстан, сумма налога исчисляется за период с 1 числа месяца, в котором возникло право собственности на транспортное средство, до конца налогового периода.". 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Дополнить статьей 348-1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"348-1. Сроки уплаты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Уплата налога производится в бюджет по месту регистрации объектов обложения не позднее 5 июля налогового периода, если иное не установлено настоящей статьей по транспортным средствам, находящимся на праве собственности до 1 июля.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приобретения права собственности на транспортное средство, указанное в пункте 4 статьи 348 настоящего Кодекса, после 1 июля налогового периода, уплата налога в бюджет производится до или в момент государственной регистрации транспортного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приобретения права собственности на транспортное средство, состоявшее на момент приобретения на учете в Республике Казахстан, после 1 июля налогового периода юридические лица, индивидуальные предприниматели, частные нотариусы, адвокаты производят уплату налога по указанному транспортному средству в срок не позднее десяти рабочих дней после наступления срока представления декларации по налогу на транспортные средства за налоговый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Уплата налога на транспортные средства юридическими лицами, осуществляющими расчеты с бюджетом в специальном налоговом режиме для производителей сельскохозяйственной продукции, осуществляется в сроки, установленные статьей 389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Уплата налога на транспортные средства лицом, владеющим транспортным средством на праве доверительного управления собственностью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период.".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Статью 350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350. Налоговая отчетность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Плательщики (за исключением юридических лиц, осуществляющих расчеты с бюджетом в специальном налоговом режиме для производителей сельскохозяйственной продукции, и физических лиц, не являющихся индивидуальными предпринимателями, частными нотариусами, адвокатами), представляют в налоговые органы по месту регистрации объектов налогообложения расчет текущих платежей по налогу на транспортные средства в срок не позднее 5 июля текущего налогового периода, а также декларацию по налогу на транспортные средства в срок не позднее 31 марта года, следующего за отчетным.". 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Статью 355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Организации, осуществляющие деятельность на территориях специальных экономических зон, исчисляют налог на имущество с учетом положений, установленных пунктом 4 статьи 140-2 настоящего Кодекса.".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статье 374: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3) пункта 1 цифры "1,5" заменить цифрами "2,0";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5 дополнить словами "по форме, установленной уполномоченным государственным органом".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пункте 4 статьи 375: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после слов "По заявлению налогоплательщика" дополнить словами ", представленному по форме, установленной уполномоченным государственным органом,";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дополнить предложением "Указанное заявление представляется по форме, установленной уполномоченным государственным органом.".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Пункт 3 статьи 376 после слов "на основании заявления," дополнить словами "представленного по форме, установленной уполномоченным государственным органом,".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Пункты 2 и 3 статьи 377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Доход индивидуального предпринимателя подлежит обложению по следующим ставкам: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Доход за квартал          |             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____________________________________|_______________________________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2000,0 тыс. тенге                  3 процента с суммы дохода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Свыше 2000,0 тыс. тенге по            60,0 тыс. тенге + 5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3000,0 тыс. тенге                     с суммы дохода, превышающей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2000,0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Свыше 3000,0 тыс. тенге               110,0 тыс. тенге + 7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процентов с суммы дохода,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превышающей 3000,0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Доход юридического лица подлежит обложению по следующим ставкам: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Доход за квартал       |            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____________________________________|_______________________________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2000,0 тыс. тенге                 4 процента с суммы дохода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Свыше 2000,0 тыс. тенге по 4500,0    80,0 тыс. тенге + 5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тыс. тенге                           с суммы дохода, превышающей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2000,0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Свыше 4500,0 тыс. тенге по 6500,0    205,0 тыс. тенге + 7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тыс. тенге                           с суммы дохода, превышающей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4500,0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Свыше 6500,0 тыс. тенге              345,0 тыс. тенге + 9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 суммы дохода, превышающей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6500,0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__________________________________________________________________". 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Пункт 2 статьи 515 после слова "возврата" дополнить словами "и взыскания таможенных платежей".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Статью 516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При перемещении товаров через таможенную границу Республики Казахстан и в других случаях, установленных таможенным законодательством Республики Казахстан, уплачиваются следующие виды таможенных платежей: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таможенная пошлина;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таможенный сбор за таможенное оформление;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таможенный сбор за хранение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таможенный сбор за таможенное сопровождение;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сбор за выдачу лицензий таможенными органами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сбор за выдачу квалификационного аттестата специалиста по таможенному оформлению;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плата за предварительное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перемещении товаров физическими лицами в упрощенном порядке, установленном таможенным законодательством Республики Казахстан, таможенные платежи, указанные в пункте 1 настоящей статьи, и налоги могут уплачиваться в виде совокупного таможенного платежа.".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Пункт 11 статьи 524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В случае изменения индивидуальным предпринимателем или юридическим лицом местонахождения, места осуществления деятельности, места жительства, места пребывания или местонахождения и (или) регистрации объектов налогообложения в течение десяти рабочих дней налогоплательщик обязан подать заявление о снятии с учета в налоговом органе, в котором он состоял на регистрационном учете, и встать на регистрационный учет по новому местонахождению, месту осуществления деятельности, месту жительства, месту пребывания или местонахождению и (или) регистрации объектов налогообложения с указанием ранее присвоенного регистрационного номера налогоплательщика.".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Пункт 1 статьи 525 дополнить словами "по сведениям, представляемым уполномоченными органами и (или) заявления налогоплательщика или его представителя о снятии с учета.".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пункте 4 статьи 527: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 постановке на учет юридического лица-нерезидента" заменить словами "о регистрации";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"присвоения юридическому лицу-нерезиденту регистрационного номера" заменить словами "прохождения государственной регистрации в качестве".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Пункт 2 статьи 532 после слова "стоимость" дополнить словами "и их снятие с учета".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Статью 533 дополнить пунктом 1-2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"1-2. При проведении рейдовых проверок в соответствии с подпунктами 1)-3) пункта 5 настоящей статьи в отсутствие налогоплательщика предписание вручается уполномоченному представителю налогоплательщика либо лицу, состоящему в трудовых отношениях с налогоплательщиком и выполняющему организационно-распорядительные обязанности.".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Пункт 7 статьи 540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"Акт налоговой проверки, составленный по окончанию рейдовой проверки, в отсутствие налогоплательщика вручается уполномоченному представителю налогоплательщика либо лицу, состоящему в трудовых отношениях с налогоплательщиком и выполняющему организационно-распорядительные обязанности.".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статье 546: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 потребителями" и "потребителю"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"Форма и требования к заключению компетентного государственного органа устанавливаются уполномоченным государственным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"с потребителями"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дополнить словами "по согласованию с уполномоченным государственным органом".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Подпункт 1) статьи 547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производится регистрация (постановка на учет, изменения регистрационных данных) контрольно-кассовых машин с фискальной памятью в налоговых органах по месту осуществления деятельности с выдачей регистрационной карточки контрольно-кассовой машины с фискальной памятью, а также снятие с учета. Постановка на учет в налоговом органе контрольно-кассовой машины с фискальной памятью производится до начала деятельности;".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 1 января 2004 года.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