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340e8" w14:textId="9d34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учреждения "Институт повышения квалификации судей и работников судебной системы при Верховном Суде Республики Казахстан" в государственное учреждение "Судебная академия при
Верховном Суде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сентября 2003 года N 1008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судейских кадров и повышения квалификации судей и работников судебной системы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государственное учреждение "Институт повышения квалификации судей и работников судебной системы при Верховном Суде Республики Казахстан" в государственное учреждение "Судебная академия при Верховном Суде Республики Казахстан" (далее - Судебная академия).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основными видами деятельности Судебной академии: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подготовку кадров судебной системы;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квалификации судей и работников судебной системы.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Верховный Суд Республики Казахстан уполномоченным органом, осуществляющим общее управление Судебной академией.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Верховному Суду Республики Казахстан (по согласованию) в установленном законодательством порядке утвердить Устав переименованного государственного учреждения и обеспечить его государственную перерегистрацию в органах юстиции, а также принять иные меры, вытекающие из настоящего постановления.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образования и науки Республики Казахстан в установленном законодательством Республики Казахстан порядке выдать Судебной академии лицензию на осуществление образовательной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29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подписания за исключением пункта 6, который вводится в действие с 1 января 2004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