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5657" w14:textId="e245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2004 года
N 1447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N 81 "Об утверждении Правил передачи государственного имущества из одного вида государственной собственности в другой",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акима Костанайской области о передаче из республиканской собственности в коммунальную собственность Костанайской области объектов войсковой части 26032 Министерства обороны Республики Казахстан согласно приложению 1.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Перевести земельные участки общей площадью 879,62 гектаров войсковой части 26032 Министерства обороны Республики Казахстан из категории земель обороны в категорию земель населенных пунктов согласно приложению 2.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 Республики Казахстан совместно с Министерством финансов Республики Казахстан и акиматом Костанайской области в установленном законодательством порядке осуществить необходимые организационные мероприятия по приему-передаче объектов, указанных в приложении 1.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2004 г. N 1447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объектов войсковой части 26032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обороны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   Наименование       | Ед.  | Количе-| Цена  |Балансовая |Примечание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    | изм. | ство   |       |стоимость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 |      |        |       | (тенге)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 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      2            |  3   |   4    |   5   |     6 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Искусственная взлетная  кв. м.  120000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посадочная полоса                                           покрытия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(далее - ИВПП) из плит                                      асфальто-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аэродромных                                                 бетон тол-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гладких-14 (далее -     штук      9984    1101   10992384   щина 24см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ПАГ-14) ПАТ-14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Рулежная дорожка        кв. м.    3872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N1-242м*16м из                                              покрытия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ПАГ-14                  штук       345    1101     379845   плиты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ПАГ-14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Плита ПАТ-14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"Стела"                 штук         1   32000      32000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Рулежная дорожка        кв. м.    4356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N2-242м*18м из                                              покрытия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ПАГ-14                  штук       361    1101     397461   плиты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ПАГ-14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Рулежная дорожка        кв. м.    2904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N3-242м*12м из                                              покрытия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ПАГ-14                  штук       361    1101     397461   плиты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ПАГ-14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  Рулежная дорожка        кв. м.    7260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N4                                                          покрытия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ПАГ-14               штук       412    1101     453612   асфальто-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бетон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  Рулежная дорожка        кв. м.    4320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N9-240м*18м                                                 покрытия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ПАГ-14               штук       432    1101     475632   асфальто-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бетон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  Магистральная           кв. м.   45000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рулежная дорожка                                            покрытия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2500м*18м                                                   плиты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ПАГ-14               штук      2490    1101     2741490  ПАГ-14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ПАГ-18                штук        25    1636       40900  и ПАГ-18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  Местная стоянка         кв. м.   59400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1100м*54м                                                   покрытия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 плиты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ПАГ-14               штук      3180    1101    3501180   ПАГ-14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ПАГ-18                штук      5431    1636    8885116   ПАГ-18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Газовочная площадка     кв. м.   11160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 технико-                                               покрытия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эксплуатационной                                            плиты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части (далее -                                              ПАГ-14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АВИАТЭЧ)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180м*62м                штук       832    1101     916032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ПАГ-14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Выводная рулежная       кв. м.   59400 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дорожка и площадка                                           покрытия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АВИАТЭЧ                                                      плиты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100м*50м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ПАГ-14               штук       347    1101     382047    ПАГ-14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ПАГ-18                штук       259    1636     423724    ПАГ-18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Стоянка                 кв. м.   17028                       Материал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перелетающих                                                 покрытия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самолетов                                                    плиты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258м*66м                                                     ПАГ-18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ПАГ-18               штук      1590     636    2601240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Итого                                            32620124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2004 г. N 1447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переводимых из категории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 обороны в категорию земель населенных пунктов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                          (в гектарах)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    | Местопо - | Общая  |   В том числе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 - | ложение   | площадь|-----------------------------------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телей           | земельных |        | пашни |пастбища| из них   |прочих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 участков  |        |       |        | коренного|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|           |        |       |        | улучшения|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Войсковая часть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26032            г. Костанай    9,62      -       -        -        9,62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Войсковая часть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26032            г. Костанай    25,0      -       -        -        25,0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Войсковая часть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26032            г. Костанай   845,0      -       -        -       845,0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Всего        879,62                              879,62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