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2488" w14:textId="d5a2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4 года N 19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е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слова "на площади порядка 3,0 млн. гектар" заменить словами "на площади порядка 3,5 млн. гек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тюбинской - 1 сельского кредитного товарищества;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ской - 1 сельского кредитного товарищ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ызылординской - 2 сельских кредитных товариществ;" заменить словами "Кызылординской - 1 сельского кредитного товарищества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