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ba59a" w14:textId="74ba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Закон Республики Казахстан "О естественных монополиях"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2006 года N 440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Закон Республики Казахстан "О естественных монополиях".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и изменений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Закон Республики Казахстан "О естественных монополиях"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1998 г. "О естественных монополиях" (Ведомости Парламента Республики Казахстан, 1998 г., N 16, ст. 214; 1999 г., N 19, ст. 646; 2000 г.,  N 3-4, ст. 66; 2001 г., N 23, ст. 309; 2002 г., N 23-24, ст. 193; 2004 г, N 14, ст. 82; N 23, ст. 138, 142; 2006 г., N 2, ст. 22;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мая 2006 года "О внесении изменений и дополнений в некоторые законодательные акты Республики Казахстан по вопросам аудиторской деятельности", опубликованный в газетах "Егемен Қазақстан" 17 мая 2006 года и "Казахстанская правда" 13 мая 2006 года)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производители стратегических товаров (работ, услуг) - физические и юридические лица, производящие стратегические товары (работы, услуги) либо непосредственно от имени производителя реализующие их на территории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стратегические товары (работы, услуги) - товары (работы, услуги), затраты на приобретение которых составляют значительную долю в тарифе (цене, ставке сбора) или его предельном уровне и тарифной смете на регулируемую услугу (товар, работу) субъекта естественной монополии;";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"18-1) субъект естественной монополии малой мощности - субъект естественной монополии, оказывающий услуги: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производству, передаче, распределению и (или) снабжению тепловой энергией от отопительных котельных с общей установленной мощностью до двадцати Гкал/час включительно;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водохозяйственной и (или) канализационной систем потребителям населенного пункта, численность которых менее полутора тысячи человек;";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второй пункта 2 статьи 4 слова "уполномоченного органа" заменить словами "центрального государственного органа, осуществляющего контроль и регулирование деятельности в сферах естественных монополий";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", а также получать доход за счет взимания с потребителей платы за регулируемые услуги (товары, работы), затраты на которые не учтены в утвержденных тарифах и ценах, ставках сборов) или их предельных уровнях"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признавать коммерческой тайной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содержащуюся в тарифной смете;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плате, приобретении и установлении приборов учета регулируемых коммунальных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предоставляемых регулируемых коммунальных услугах.";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Ограничения, предусмотренные подпунктами 1), 2) и 3) пункта 1 настоящей статьи, не распространяются на субъектов естественных монополий малой мощности.";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"статьи 5 настоящего Закона" заменить словами "настоящей статьи";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статью 6 дополнить подпунктом 1-4)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"1-4) взимать с потребителей плату за приобретение и установку приборов учета регулируемых коммунальных услуг, согласованную с уполномоченным органом;";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7-3)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"7-3) ежегодно отчитываться о деятельности по предоставлению регулируемых услуг перед потребителями и иными заинтересованными лицами в порядке, установленном центральным исполнительным органом, осуществляющим контроль и регулирование деятельности в сферах естественных монополий;";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9) дополнить словами "в соответствии с договорами, заключенными с потребителями";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"Обязанности, предусмотренные подпунктами 4), 7-1), 10) и 17) части первой настоящей статьи, не распространяются на субъектов естественных монополий малой мощности.";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статью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11. Обязанности потребителя услуг субъекта естественной монополии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услуг (товаров, работ) субъекта естественной монополии обязан: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своевременно и в полном объеме оплачивать услуги (товары, работы) субъекта естественной монополии в соответствии с условиями заключенных договоров, а также приобретение и установку приборов учета регулируемых коммунальных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выполнять технические требования, устанавливаемые субъектами естественной монополии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7)в статье 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17-1)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"17-1) согласовывать размер и механизм взимания платы за приобретение и установку приборов учета регулируемых коммунальных услуг;";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14-1)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"14-1) согласовывать размер и механизм взимания платы за приобретение и установку приборов учета регулируемых коммунальных услуг;";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пункт 3 статьи 15-1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Уполномоченный орган обязан опубликовать в периодических печатных изданиях информацию о дате и месте проведения публичных слушаний: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утверждении тарифов (цен, ставок сбора) или их предельных уровней в общем порядке не позднее, чем за пятнадцать дней;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утверждении тарифов (цен, ставок сбора) в соответствии с пунктом 5 статьи 18 настоящего Закона - не позднее, чем за семь дней.";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утверждении тарифов на регулируемые услуги субъектов естественных монополий малой мощности требования, предусмотренные частью первой настоящего пункта, не распространяются.";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"при утверждении";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 и 2) слова "при утверждении"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3) и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тарифов (цен, ставок сборов) на регулируемые услуги (товары, работы) субъекта естественной монополии в соответствии с пунктом 5 статьи 18 настоящего Закона не позднее, чем за семь дней до принятия решения об утверждении;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тарифов (цен, ставок сборов) на регулируемые услуги (товары, работы) субъекта естественной монополии малой мощности не позднее, чем за один день до принятия решения об утверждении.";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"1-3. Проекты тарифов (цен, ставок сборов) на регулируемые услуги (товары, работы) субъекта естественной монополии малой мощности рассматриваются уполномоченным органом в течение пяти дней.";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", а также на решения об утверждении тарифов (цен, ставок сборов) и тарифных смет на регулируемые услуги (товары, работы) субъектов естественных монополий малой мощности";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10)в статье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словами ", а субъекту естественной монополии малой мощности - не позднее пяти дней до момента введения их в действие";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"Введение в действие тарифов (цен, ставок сборов) на регулируемые услуги (товары, работы) субъекта естественной монополии малой мощности осуществляется с первого числа месяца, следующего за месяцем утверждения тарифов (цен, ставок сборов).";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словами ", а субъект естественной монополии малой мощности - не позднее, чем за три дня до введения их в действие";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7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18-1: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1-1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Перечень видов деятельности, технологически связанных с регулируемыми услугами (товарами, работами), утверждается центральным исполнительным органом, осуществляющим контроль и регулирование деятельности в сферах естественных монополий, совместно с соответствующим государственным органом, осуществляющим руководство соответствующей отраслью (сферой) государственного управления.";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частью третьей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"Субъект естественной монополии малой мощности для совершения действий, указанных в подпунктах 2) - 4), 5) пункта 1 настоящей статьи, обязан предварительно направить информацию в уполномоченный орган.";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18-4: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Закупки стратегических товаров (работ, услуг) субъект естественной монополии осуществляет непосредственно у производителей стратегических товаров (работ, услуг), за исключением случаев отсутствия производителей таких товаров (работ,услуг) на определенных товарных рынках, в соответствии с перечнем стратегических товаров (работ, услуг), определенным центральным исполнительным органом, осуществляющим контроль и регулирование деятельности в сферах естественных монополий.";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слова ", а также на привлечение грантов, займов и кредитов, предоставляемых международными финансовыми организациями"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не относящихся к основным средствам,"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"суммы"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словами ", а также на субъектов естественных монополий малой мощности";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статьей 23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23. Заключительные и переходные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Субъектам естественных монополий, оказывающим регулируемые коммунальные услуги, обеспечить всех потребителей приборами учета регулируемых коммунальных услуг (общедомовых приборов учета тепловой энергии, воды и индивидуальных приборов учета воды) до 1 января 2009 года.".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Cтатья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Президент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  Республики Казахстан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